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6D374" w14:textId="4E7977FC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DPS Schedule 6 (Order Form Template and Order Schedules)</w:t>
      </w:r>
    </w:p>
    <w:p w14:paraId="5116D375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5116D376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5116D37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8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A" w14:textId="6356896C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bookmarkStart w:id="0" w:name="_Hlk111536257"/>
      <w:r w:rsidR="0092161B" w:rsidRPr="0092161B">
        <w:rPr>
          <w:rFonts w:ascii="Arial" w:eastAsia="Arial" w:hAnsi="Arial" w:cs="Arial"/>
          <w:b/>
          <w:sz w:val="24"/>
          <w:szCs w:val="24"/>
        </w:rPr>
        <w:t>SR1057053726</w:t>
      </w:r>
      <w:bookmarkEnd w:id="0"/>
    </w:p>
    <w:p w14:paraId="5116D37B" w14:textId="03F9DD3C" w:rsidR="00FC64D8" w:rsidRDefault="00916670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44736" w:rsidRPr="00144736">
        <w:rPr>
          <w:rFonts w:ascii="Arial" w:eastAsia="Arial" w:hAnsi="Arial" w:cs="Arial"/>
          <w:bCs/>
          <w:sz w:val="24"/>
          <w:szCs w:val="24"/>
        </w:rPr>
        <w:t>HM Revenue &amp; Customs (HMRC)</w:t>
      </w:r>
    </w:p>
    <w:p w14:paraId="5116D37C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16153BD" w14:textId="77777777" w:rsidR="00131A78" w:rsidRPr="00131A78" w:rsidRDefault="00916670" w:rsidP="00131A7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31A78" w:rsidRPr="00131A78">
        <w:rPr>
          <w:rFonts w:ascii="Arial" w:eastAsia="Arial" w:hAnsi="Arial" w:cs="Arial"/>
          <w:sz w:val="24"/>
          <w:szCs w:val="24"/>
        </w:rPr>
        <w:t xml:space="preserve">100 Parliament Street, </w:t>
      </w:r>
    </w:p>
    <w:p w14:paraId="5116D37D" w14:textId="0DD623EC" w:rsidR="00FC64D8" w:rsidRDefault="00131A78" w:rsidP="00131A78">
      <w:pPr>
        <w:spacing w:after="0" w:line="259" w:lineRule="auto"/>
        <w:ind w:left="2880" w:firstLine="720"/>
        <w:rPr>
          <w:rFonts w:ascii="Arial" w:eastAsia="Arial" w:hAnsi="Arial" w:cs="Arial"/>
          <w:b/>
          <w:sz w:val="24"/>
          <w:szCs w:val="24"/>
        </w:rPr>
      </w:pPr>
      <w:r w:rsidRPr="00131A78">
        <w:rPr>
          <w:rFonts w:ascii="Arial" w:eastAsia="Arial" w:hAnsi="Arial" w:cs="Arial"/>
          <w:sz w:val="24"/>
          <w:szCs w:val="24"/>
        </w:rPr>
        <w:t>Westminster, London, SW1A 2BQ</w:t>
      </w:r>
    </w:p>
    <w:p w14:paraId="5116D37E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F" w14:textId="34717DAE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64498A">
        <w:rPr>
          <w:rFonts w:ascii="Arial" w:eastAsia="Arial" w:hAnsi="Arial" w:cs="Arial"/>
          <w:sz w:val="24"/>
          <w:szCs w:val="24"/>
        </w:rPr>
        <w:t>BMG Research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3AB08E6" w14:textId="77777777" w:rsidR="0064498A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64498A">
        <w:rPr>
          <w:rFonts w:ascii="Arial" w:eastAsia="Arial" w:hAnsi="Arial" w:cs="Arial"/>
          <w:sz w:val="24"/>
          <w:szCs w:val="24"/>
        </w:rPr>
        <w:t>Beech House</w:t>
      </w:r>
    </w:p>
    <w:p w14:paraId="70654C9E" w14:textId="77777777" w:rsidR="0064498A" w:rsidRDefault="0064498A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Greenfield Crescent</w:t>
      </w:r>
    </w:p>
    <w:p w14:paraId="099952F9" w14:textId="77777777" w:rsidR="0064498A" w:rsidRDefault="0064498A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Edgbaston</w:t>
      </w:r>
    </w:p>
    <w:p w14:paraId="3F6D4228" w14:textId="77777777" w:rsidR="0064498A" w:rsidRDefault="0064498A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Birmingham</w:t>
      </w:r>
    </w:p>
    <w:p w14:paraId="5116D380" w14:textId="18343D97" w:rsidR="00FC64D8" w:rsidRDefault="0064498A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B15 3BE</w:t>
      </w:r>
      <w:r w:rsidR="00916670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116D381" w14:textId="2E034428" w:rsidR="00FC64D8" w:rsidRDefault="00916670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80277E">
        <w:rPr>
          <w:rFonts w:ascii="Arial" w:eastAsia="Arial" w:hAnsi="Arial" w:cs="Arial"/>
          <w:b/>
          <w:sz w:val="24"/>
          <w:szCs w:val="24"/>
        </w:rPr>
        <w:t xml:space="preserve">        02841970</w:t>
      </w:r>
    </w:p>
    <w:p w14:paraId="5116D382" w14:textId="01C535D4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80277E">
        <w:rPr>
          <w:rFonts w:ascii="Arial" w:eastAsia="Arial" w:hAnsi="Arial" w:cs="Arial"/>
          <w:b/>
          <w:sz w:val="24"/>
          <w:szCs w:val="24"/>
        </w:rPr>
        <w:t>TBC</w:t>
      </w:r>
      <w:r w:rsidR="00C9558B">
        <w:rPr>
          <w:rFonts w:ascii="Arial" w:eastAsia="Arial" w:hAnsi="Arial" w:cs="Arial"/>
          <w:sz w:val="24"/>
          <w:szCs w:val="24"/>
        </w:rPr>
        <w:t xml:space="preserve">          </w:t>
      </w:r>
    </w:p>
    <w:p w14:paraId="5116D383" w14:textId="61789FEF" w:rsidR="00FC64D8" w:rsidRDefault="00916670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DPS SUPPLIER REGISTRATION SERVICE ID: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C2424A">
        <w:rPr>
          <w:rFonts w:ascii="Arial" w:eastAsia="Arial" w:hAnsi="Arial" w:cs="Arial"/>
          <w:b/>
          <w:sz w:val="24"/>
          <w:szCs w:val="24"/>
        </w:rPr>
        <w:t>XXX</w:t>
      </w:r>
    </w:p>
    <w:p w14:paraId="5116D384" w14:textId="77777777" w:rsidR="00FC64D8" w:rsidRDefault="00FC64D8">
      <w:pPr>
        <w:rPr>
          <w:rFonts w:ascii="Arial" w:eastAsia="Arial" w:hAnsi="Arial" w:cs="Arial"/>
          <w:sz w:val="24"/>
          <w:szCs w:val="24"/>
        </w:rPr>
      </w:pPr>
    </w:p>
    <w:p w14:paraId="5116D38B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DPS CONTRACT</w:t>
      </w:r>
    </w:p>
    <w:p w14:paraId="5116D38C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8D" w14:textId="714A473F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Order Form is for the provision of the Deliverables and dated</w:t>
      </w:r>
      <w:r w:rsidR="0080277E">
        <w:rPr>
          <w:rFonts w:ascii="Arial" w:eastAsia="Arial" w:hAnsi="Arial" w:cs="Arial"/>
          <w:sz w:val="24"/>
          <w:szCs w:val="24"/>
        </w:rPr>
        <w:t xml:space="preserve"> </w:t>
      </w:r>
      <w:r w:rsidR="0080277E" w:rsidRPr="0080277E">
        <w:rPr>
          <w:rFonts w:ascii="Arial" w:eastAsia="Arial" w:hAnsi="Arial" w:cs="Arial"/>
          <w:b/>
          <w:bCs/>
          <w:sz w:val="24"/>
          <w:szCs w:val="24"/>
        </w:rPr>
        <w:t>2</w:t>
      </w:r>
      <w:r w:rsidR="007A6F42">
        <w:rPr>
          <w:rFonts w:ascii="Arial" w:eastAsia="Arial" w:hAnsi="Arial" w:cs="Arial"/>
          <w:b/>
          <w:bCs/>
          <w:sz w:val="24"/>
          <w:szCs w:val="24"/>
        </w:rPr>
        <w:t>9</w:t>
      </w:r>
      <w:r w:rsidR="0080277E" w:rsidRPr="0080277E">
        <w:rPr>
          <w:rFonts w:ascii="Arial" w:eastAsia="Arial" w:hAnsi="Arial" w:cs="Arial"/>
          <w:b/>
          <w:bCs/>
          <w:sz w:val="24"/>
          <w:szCs w:val="24"/>
        </w:rPr>
        <w:t>/11/2022</w:t>
      </w:r>
    </w:p>
    <w:p w14:paraId="5116D38E" w14:textId="72026E9D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It’s issued under the DPS Contract with the reference number </w:t>
      </w:r>
      <w:r w:rsidR="0092161B" w:rsidRPr="0092161B">
        <w:rPr>
          <w:rFonts w:ascii="Arial" w:eastAsia="Arial" w:hAnsi="Arial" w:cs="Arial"/>
          <w:sz w:val="24"/>
          <w:szCs w:val="24"/>
        </w:rPr>
        <w:t>SR1057053726</w:t>
      </w:r>
      <w:r w:rsidR="008808E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for the provision of </w:t>
      </w:r>
      <w:r w:rsidR="00A35C81">
        <w:rPr>
          <w:rFonts w:ascii="Arial" w:eastAsia="Arial" w:hAnsi="Arial" w:cs="Arial"/>
          <w:sz w:val="24"/>
          <w:szCs w:val="24"/>
        </w:rPr>
        <w:t>research aimed at understanding the decline in Child Benefit take rates and how to address any barriers</w:t>
      </w:r>
      <w:r>
        <w:rPr>
          <w:rFonts w:ascii="Arial" w:eastAsia="Arial" w:hAnsi="Arial" w:cs="Arial"/>
          <w:sz w:val="24"/>
          <w:szCs w:val="24"/>
        </w:rPr>
        <w:t xml:space="preserve">.   </w:t>
      </w:r>
    </w:p>
    <w:p w14:paraId="346A552E" w14:textId="77777777" w:rsidR="0064498A" w:rsidRDefault="0064498A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90" w14:textId="77777777" w:rsidR="00FC64D8" w:rsidRDefault="00916670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DPS FILTER CATEGORY(IES):</w:t>
      </w:r>
    </w:p>
    <w:p w14:paraId="043782C5" w14:textId="2EB5D759" w:rsidR="0061400C" w:rsidRDefault="0061400C">
      <w:pPr>
        <w:rPr>
          <w:rFonts w:ascii="Arial" w:eastAsia="Arial" w:hAnsi="Arial" w:cs="Arial"/>
          <w:b/>
          <w:sz w:val="24"/>
          <w:szCs w:val="24"/>
        </w:rPr>
      </w:pPr>
      <w:r w:rsidRPr="00BB68BE">
        <w:rPr>
          <w:rFonts w:ascii="Arial" w:eastAsia="Arial" w:hAnsi="Arial" w:cs="Arial"/>
          <w:bCs/>
          <w:sz w:val="24"/>
          <w:szCs w:val="24"/>
        </w:rPr>
        <w:t>Reference</w:t>
      </w:r>
      <w:r w:rsidR="00BB68BE">
        <w:rPr>
          <w:rFonts w:ascii="Arial" w:eastAsia="Arial" w:hAnsi="Arial" w:cs="Arial"/>
          <w:bCs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Pr="00BB68BE">
        <w:rPr>
          <w:rFonts w:ascii="Arial" w:eastAsia="Arial" w:hAnsi="Arial" w:cs="Arial"/>
          <w:bCs/>
          <w:sz w:val="24"/>
          <w:szCs w:val="24"/>
        </w:rPr>
        <w:t>30060</w:t>
      </w:r>
    </w:p>
    <w:p w14:paraId="2A277FF9" w14:textId="135B061F" w:rsidR="0061400C" w:rsidRPr="00BB68BE" w:rsidRDefault="0061400C">
      <w:pPr>
        <w:rPr>
          <w:rFonts w:ascii="Arial" w:eastAsia="Arial" w:hAnsi="Arial" w:cs="Arial"/>
          <w:bCs/>
          <w:sz w:val="24"/>
          <w:szCs w:val="24"/>
          <w:u w:val="single"/>
        </w:rPr>
      </w:pPr>
      <w:r w:rsidRPr="00BB68BE">
        <w:rPr>
          <w:rFonts w:ascii="Arial" w:eastAsia="Arial" w:hAnsi="Arial" w:cs="Arial"/>
          <w:bCs/>
          <w:sz w:val="24"/>
          <w:szCs w:val="24"/>
          <w:u w:val="single"/>
        </w:rPr>
        <w:t xml:space="preserve">Filter section </w:t>
      </w:r>
    </w:p>
    <w:p w14:paraId="218B0084" w14:textId="77777777" w:rsidR="0061400C" w:rsidRDefault="0061400C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Subject area: </w:t>
      </w:r>
      <w:r w:rsidRPr="00BB68BE">
        <w:rPr>
          <w:rFonts w:ascii="Arial" w:eastAsia="Arial" w:hAnsi="Arial" w:cs="Arial"/>
          <w:bCs/>
          <w:sz w:val="24"/>
          <w:szCs w:val="24"/>
        </w:rPr>
        <w:t>Benefits/credits/welfare</w:t>
      </w:r>
    </w:p>
    <w:p w14:paraId="2011BE06" w14:textId="77777777" w:rsidR="00BB68BE" w:rsidRDefault="00BB68BE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Research methods</w:t>
      </w:r>
      <w:r w:rsidR="0061400C"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Pr="00BB68BE">
        <w:rPr>
          <w:rFonts w:ascii="Arial" w:eastAsia="Arial" w:hAnsi="Arial" w:cs="Arial"/>
          <w:bCs/>
          <w:sz w:val="24"/>
          <w:szCs w:val="24"/>
        </w:rPr>
        <w:t>Quantitative, qualitative, mixed methods, telephone, CATI, cog interviewing, depth interviews, random/stratified random sample</w:t>
      </w:r>
    </w:p>
    <w:p w14:paraId="5B01A904" w14:textId="77777777" w:rsidR="00BB68BE" w:rsidRDefault="00BB68BE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 xml:space="preserve">Target participants: </w:t>
      </w:r>
      <w:r w:rsidRPr="00BB68BE">
        <w:rPr>
          <w:rFonts w:ascii="Arial" w:eastAsia="Arial" w:hAnsi="Arial" w:cs="Arial"/>
          <w:bCs/>
          <w:sz w:val="24"/>
          <w:szCs w:val="24"/>
        </w:rPr>
        <w:t>Parents</w:t>
      </w:r>
    </w:p>
    <w:p w14:paraId="5116D392" w14:textId="4567511B" w:rsidR="00FC64D8" w:rsidRDefault="00BB68BE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Location: </w:t>
      </w:r>
      <w:r w:rsidRPr="00BB68BE">
        <w:rPr>
          <w:rFonts w:ascii="Arial" w:eastAsia="Arial" w:hAnsi="Arial" w:cs="Arial"/>
          <w:bCs/>
          <w:sz w:val="24"/>
          <w:szCs w:val="24"/>
        </w:rPr>
        <w:t>England, Wales, Scotland, Northern Ireland</w:t>
      </w:r>
      <w:r w:rsidR="0061400C" w:rsidRPr="00BB68BE">
        <w:rPr>
          <w:rFonts w:ascii="Arial" w:eastAsia="Arial" w:hAnsi="Arial" w:cs="Arial"/>
          <w:bCs/>
          <w:sz w:val="24"/>
          <w:szCs w:val="24"/>
        </w:rPr>
        <w:t xml:space="preserve"> </w:t>
      </w:r>
      <w:r w:rsidR="00916670">
        <w:br w:type="page"/>
      </w:r>
    </w:p>
    <w:p w14:paraId="5116D393" w14:textId="77777777" w:rsidR="00FC64D8" w:rsidRDefault="00916670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ORDER INCORPORATED TERMS</w:t>
      </w:r>
    </w:p>
    <w:p w14:paraId="5116D394" w14:textId="6D416A46" w:rsidR="00FC64D8" w:rsidRDefault="0091667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following documents are incorporated into this Order Contract. Where numbers are </w:t>
      </w:r>
      <w:r w:rsidR="0064498A">
        <w:rPr>
          <w:rFonts w:ascii="Arial" w:eastAsia="Arial" w:hAnsi="Arial" w:cs="Arial"/>
          <w:sz w:val="24"/>
          <w:szCs w:val="24"/>
        </w:rPr>
        <w:t>missing,</w:t>
      </w:r>
      <w:r>
        <w:rPr>
          <w:rFonts w:ascii="Arial" w:eastAsia="Arial" w:hAnsi="Arial" w:cs="Arial"/>
          <w:sz w:val="24"/>
          <w:szCs w:val="24"/>
        </w:rPr>
        <w:t xml:space="preserve"> we are not using those schedules. If the documents conflict, the following order of precedence applies:</w:t>
      </w:r>
    </w:p>
    <w:p w14:paraId="5116D395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Order Special Terms and Order Special Schedules.</w:t>
      </w:r>
    </w:p>
    <w:p w14:paraId="5116D396" w14:textId="6D8F5981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7" w14:textId="0B1C95C9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DPS Special Terms </w:t>
      </w:r>
    </w:p>
    <w:p w14:paraId="5116D398" w14:textId="77777777" w:rsidR="00FC64D8" w:rsidRDefault="0091667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5116D39C" w14:textId="56EEEB41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D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5116D39E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5116D39F" w14:textId="77777777" w:rsidR="00FC64D8" w:rsidRPr="009833F7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13D5B951" w14:textId="77777777" w:rsidR="009833F7" w:rsidRPr="009833F7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  <w:r w:rsidRPr="009833F7">
        <w:rPr>
          <w:rFonts w:ascii="Arial" w:eastAsia="Arial" w:hAnsi="Arial" w:cs="Arial"/>
          <w:color w:val="000000"/>
          <w:sz w:val="24"/>
          <w:szCs w:val="24"/>
        </w:rPr>
        <w:tab/>
      </w:r>
      <w:r w:rsidRPr="009833F7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1" w14:textId="3929AA7C" w:rsidR="00FC64D8" w:rsidRPr="00057CF9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57CF9">
        <w:rPr>
          <w:rFonts w:ascii="Arial" w:eastAsia="Arial" w:hAnsi="Arial" w:cs="Arial"/>
          <w:color w:val="000000"/>
          <w:sz w:val="24"/>
          <w:szCs w:val="24"/>
        </w:rPr>
        <w:t xml:space="preserve">Joint Schedule 7 (Financial Difficulties) 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2" w14:textId="4959B77F" w:rsidR="00FC64D8" w:rsidRPr="00057CF9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903D8">
        <w:rPr>
          <w:rFonts w:ascii="Arial" w:eastAsia="Arial" w:hAnsi="Arial" w:cs="Arial"/>
          <w:color w:val="000000"/>
          <w:sz w:val="24"/>
          <w:szCs w:val="24"/>
        </w:rPr>
        <w:t xml:space="preserve">Joint Schedule 8 (Guarantee) </w:t>
      </w:r>
      <w:r w:rsidR="002903D8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2903D8" w:rsidRPr="00B23498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3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4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5" w14:textId="29D1D57D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57CF9">
        <w:rPr>
          <w:rFonts w:ascii="Arial" w:eastAsia="Arial" w:hAnsi="Arial" w:cs="Arial"/>
          <w:color w:val="000000"/>
          <w:sz w:val="24"/>
          <w:szCs w:val="24"/>
        </w:rPr>
        <w:t>Joint Schedule 12 (Supply Chain Visibility)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6" w14:textId="1379D7A1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Order Schedules for </w:t>
      </w:r>
      <w:r w:rsidR="0092161B" w:rsidRPr="0092161B">
        <w:rPr>
          <w:rFonts w:ascii="Arial" w:eastAsia="Arial" w:hAnsi="Arial" w:cs="Arial"/>
          <w:bCs/>
          <w:color w:val="000000"/>
          <w:sz w:val="24"/>
          <w:szCs w:val="24"/>
        </w:rPr>
        <w:t>SR1057053726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7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1 (Transparency Reports)</w:t>
      </w:r>
    </w:p>
    <w:p w14:paraId="5116D3A8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2 (Staff Transfer)</w:t>
      </w:r>
    </w:p>
    <w:p w14:paraId="5116D3A9" w14:textId="77777777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 3 (Continuous Improvement)</w:t>
      </w:r>
    </w:p>
    <w:p w14:paraId="5116D3AA" w14:textId="797A5400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5 (Pricing Details)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B" w14:textId="31B2ECC1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7 (Key Supplier Staff)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C" w14:textId="0572E4CB" w:rsidR="00FC64D8" w:rsidRPr="00FC218C" w:rsidRDefault="00992091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</w:t>
      </w:r>
      <w:r w:rsidR="00916670" w:rsidRPr="00FC218C">
        <w:rPr>
          <w:rFonts w:ascii="Arial" w:eastAsia="Arial" w:hAnsi="Arial" w:cs="Arial"/>
          <w:color w:val="000000"/>
          <w:sz w:val="24"/>
          <w:szCs w:val="24"/>
        </w:rPr>
        <w:t> 8 (Business Continuity and Disaster Recovery)</w:t>
      </w:r>
    </w:p>
    <w:p w14:paraId="5116D3AD" w14:textId="3CEA05BF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9 (Security)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F" w14:textId="19E75399" w:rsidR="00FC64D8" w:rsidRPr="003130E9" w:rsidRDefault="00916670" w:rsidP="00124C9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3130E9">
        <w:rPr>
          <w:rFonts w:ascii="Arial" w:eastAsia="Arial" w:hAnsi="Arial" w:cs="Arial"/>
          <w:color w:val="000000"/>
          <w:sz w:val="24"/>
          <w:szCs w:val="24"/>
        </w:rPr>
        <w:t xml:space="preserve">Order Schedule 10 (Exit Management) </w:t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6C54F094" w14:textId="119E4D7D" w:rsidR="002820B4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gjdgxs" w:colFirst="0" w:colLast="0"/>
      <w:bookmarkEnd w:id="1"/>
      <w:r w:rsidRPr="00FC6D8F">
        <w:rPr>
          <w:rFonts w:ascii="Arial" w:eastAsia="Arial" w:hAnsi="Arial" w:cs="Arial"/>
          <w:color w:val="000000"/>
          <w:sz w:val="24"/>
          <w:szCs w:val="24"/>
        </w:rPr>
        <w:t>Order Schedule 15 (Order Contract Management)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3" w14:textId="27AEBFA3" w:rsidR="00FC64D8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4137B9">
        <w:rPr>
          <w:rFonts w:ascii="Arial" w:eastAsia="Arial" w:hAnsi="Arial" w:cs="Arial"/>
          <w:color w:val="000000"/>
          <w:sz w:val="24"/>
          <w:szCs w:val="24"/>
        </w:rPr>
        <w:t xml:space="preserve">Order Schedule 16 (Benchmarking) 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4" w14:textId="3C96C6E6" w:rsidR="00FC64D8" w:rsidRPr="00FC6D8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 xml:space="preserve">Order Schedule 17 (MOD Terms) 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</w:p>
    <w:p w14:paraId="5116D3B5" w14:textId="749E519B" w:rsidR="00FC64D8" w:rsidRPr="00A934B1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A934B1">
        <w:rPr>
          <w:rFonts w:ascii="Arial" w:eastAsia="Arial" w:hAnsi="Arial" w:cs="Arial"/>
          <w:color w:val="000000"/>
          <w:sz w:val="24"/>
          <w:szCs w:val="24"/>
        </w:rPr>
        <w:t xml:space="preserve">Order Schedule 18 (Background Checks) </w:t>
      </w:r>
      <w:r w:rsidR="00A934B1" w:rsidRPr="00A934B1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934B1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ab/>
      </w:r>
      <w:r w:rsidRPr="00A934B1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116D3B6" w14:textId="079D6776" w:rsidR="00FC64D8" w:rsidRPr="00670B3B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 19 (Scottish La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w) 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116D3B7" w14:textId="229AB325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20 (Order Specification)</w:t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8" w14:textId="7F5945C2" w:rsidR="00FC64D8" w:rsidRPr="00FC6D8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 21 (Northern Ireland Law) 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</w:p>
    <w:p w14:paraId="5116D3B9" w14:textId="2300E5AA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23 (HMRC Terms)</w:t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A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(DPS version) v1.0.</w:t>
      </w:r>
      <w:r>
        <w:rPr>
          <w:rFonts w:ascii="Arial" w:eastAsia="Arial" w:hAnsi="Arial" w:cs="Arial"/>
          <w:sz w:val="24"/>
          <w:szCs w:val="24"/>
        </w:rPr>
        <w:t>3</w:t>
      </w:r>
    </w:p>
    <w:p w14:paraId="5116D3BB" w14:textId="31A44308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  <w:r w:rsidR="00F3427E" w:rsidRPr="00F3427E">
        <w:rPr>
          <w:rFonts w:ascii="Arial" w:eastAsia="Arial" w:hAnsi="Arial" w:cs="Arial"/>
          <w:sz w:val="24"/>
          <w:szCs w:val="24"/>
        </w:rPr>
        <w:t>RM6126</w:t>
      </w:r>
    </w:p>
    <w:p w14:paraId="5116D3BC" w14:textId="4002D900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>Order</w:t>
      </w:r>
      <w:r w:rsidRPr="00F3427E">
        <w:rPr>
          <w:rFonts w:cs="Calibri"/>
          <w:color w:val="000000"/>
        </w:rPr>
        <w:t xml:space="preserve"> </w:t>
      </w:r>
      <w:r w:rsidRPr="00F3427E">
        <w:rPr>
          <w:rFonts w:ascii="Arial" w:eastAsia="Arial" w:hAnsi="Arial" w:cs="Arial"/>
          <w:color w:val="000000"/>
          <w:sz w:val="24"/>
          <w:szCs w:val="24"/>
        </w:rPr>
        <w:t xml:space="preserve">Schedule 4 (Order Tender) </w:t>
      </w:r>
      <w:proofErr w:type="gramStart"/>
      <w:r w:rsidRPr="00F3427E">
        <w:rPr>
          <w:rFonts w:ascii="Arial" w:eastAsia="Arial" w:hAnsi="Arial" w:cs="Arial"/>
          <w:color w:val="000000"/>
          <w:sz w:val="24"/>
          <w:szCs w:val="24"/>
        </w:rPr>
        <w:t>as long as</w:t>
      </w:r>
      <w:proofErr w:type="gramEnd"/>
      <w:r w:rsidRPr="00F3427E">
        <w:rPr>
          <w:rFonts w:ascii="Arial" w:eastAsia="Arial" w:hAnsi="Arial" w:cs="Arial"/>
          <w:color w:val="000000"/>
          <w:sz w:val="24"/>
          <w:szCs w:val="24"/>
        </w:rPr>
        <w:t xml:space="preserve"> any parts of the Order Tender that offer a better commercial position for the Buyer (as decided by the Buyer) take precedence over the documents above.</w:t>
      </w:r>
    </w:p>
    <w:p w14:paraId="5116D3BD" w14:textId="77777777" w:rsidR="00FC64D8" w:rsidRDefault="00FC64D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5116D3B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Order Contract. That includes any terms written on the back of, added to this Order Form, or presented at the time of delivery. </w:t>
      </w:r>
    </w:p>
    <w:p w14:paraId="5116D3B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0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ORDER SPECIAL TERMS</w:t>
      </w:r>
    </w:p>
    <w:p w14:paraId="5116D3C6" w14:textId="4E1CB824" w:rsidR="00FC64D8" w:rsidRDefault="00D27D41" w:rsidP="00AA4CA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HMRC’s</w:t>
      </w:r>
      <w:r w:rsidR="00916670">
        <w:rPr>
          <w:rFonts w:ascii="Arial" w:eastAsia="Arial" w:hAnsi="Arial" w:cs="Arial"/>
          <w:sz w:val="24"/>
          <w:szCs w:val="24"/>
        </w:rPr>
        <w:t xml:space="preserve"> Special Terms are </w:t>
      </w:r>
      <w:r>
        <w:rPr>
          <w:rFonts w:ascii="Arial" w:eastAsia="Arial" w:hAnsi="Arial" w:cs="Arial"/>
          <w:sz w:val="24"/>
          <w:szCs w:val="24"/>
        </w:rPr>
        <w:t xml:space="preserve">as </w:t>
      </w:r>
      <w:r w:rsidR="00916670">
        <w:rPr>
          <w:rFonts w:ascii="Arial" w:eastAsia="Arial" w:hAnsi="Arial" w:cs="Arial"/>
          <w:sz w:val="24"/>
          <w:szCs w:val="24"/>
        </w:rPr>
        <w:t xml:space="preserve">incorporated </w:t>
      </w:r>
      <w:r w:rsidR="00AA4CAE">
        <w:rPr>
          <w:rFonts w:ascii="Arial" w:eastAsia="Arial" w:hAnsi="Arial" w:cs="Arial"/>
          <w:sz w:val="24"/>
          <w:szCs w:val="24"/>
        </w:rPr>
        <w:t xml:space="preserve">within Annex </w:t>
      </w:r>
      <w:proofErr w:type="gramStart"/>
      <w:r w:rsidR="00AA4CAE">
        <w:rPr>
          <w:rFonts w:ascii="Arial" w:eastAsia="Arial" w:hAnsi="Arial" w:cs="Arial"/>
          <w:sz w:val="24"/>
          <w:szCs w:val="24"/>
        </w:rPr>
        <w:t>A</w:t>
      </w:r>
      <w:proofErr w:type="gramEnd"/>
      <w:r w:rsidR="00AA4CAE">
        <w:rPr>
          <w:rFonts w:ascii="Arial" w:eastAsia="Arial" w:hAnsi="Arial" w:cs="Arial"/>
          <w:sz w:val="24"/>
          <w:szCs w:val="24"/>
        </w:rPr>
        <w:t xml:space="preserve"> Order Special Terms of Order Schedule 20. </w:t>
      </w:r>
    </w:p>
    <w:p w14:paraId="5116D3C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C8" w14:textId="07080A2E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7A6F42">
        <w:rPr>
          <w:rFonts w:ascii="Arial" w:eastAsia="Arial" w:hAnsi="Arial" w:cs="Arial"/>
          <w:b/>
          <w:sz w:val="24"/>
          <w:szCs w:val="24"/>
        </w:rPr>
        <w:t>30</w:t>
      </w:r>
      <w:r w:rsidR="00C31E50" w:rsidRPr="00C31E50">
        <w:rPr>
          <w:rFonts w:ascii="Arial" w:eastAsia="Arial" w:hAnsi="Arial" w:cs="Arial"/>
          <w:b/>
          <w:sz w:val="24"/>
          <w:szCs w:val="24"/>
          <w:vertAlign w:val="superscript"/>
        </w:rPr>
        <w:t>th</w:t>
      </w:r>
      <w:r w:rsidR="00C31E50">
        <w:rPr>
          <w:rFonts w:ascii="Arial" w:eastAsia="Arial" w:hAnsi="Arial" w:cs="Arial"/>
          <w:b/>
          <w:sz w:val="24"/>
          <w:szCs w:val="24"/>
        </w:rPr>
        <w:t xml:space="preserve"> November 2022</w:t>
      </w:r>
    </w:p>
    <w:p w14:paraId="5116D3C9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A" w14:textId="544F71B6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ORDER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7A6F42">
        <w:rPr>
          <w:rFonts w:ascii="Arial" w:eastAsia="Arial" w:hAnsi="Arial" w:cs="Arial"/>
          <w:b/>
          <w:sz w:val="24"/>
          <w:szCs w:val="24"/>
        </w:rPr>
        <w:t>29</w:t>
      </w:r>
      <w:r w:rsidR="00C31E50" w:rsidRPr="00C31E50">
        <w:rPr>
          <w:rFonts w:ascii="Arial" w:eastAsia="Arial" w:hAnsi="Arial" w:cs="Arial"/>
          <w:b/>
          <w:sz w:val="24"/>
          <w:szCs w:val="24"/>
          <w:vertAlign w:val="superscript"/>
        </w:rPr>
        <w:t>th</w:t>
      </w:r>
      <w:r w:rsidR="00C31E50">
        <w:rPr>
          <w:rFonts w:ascii="Arial" w:eastAsia="Arial" w:hAnsi="Arial" w:cs="Arial"/>
          <w:b/>
          <w:sz w:val="24"/>
          <w:szCs w:val="24"/>
        </w:rPr>
        <w:t xml:space="preserve"> November 2023</w:t>
      </w:r>
    </w:p>
    <w:p w14:paraId="5116D3CB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C" w14:textId="741DF290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C31E50">
        <w:rPr>
          <w:rFonts w:ascii="Arial" w:eastAsia="Arial" w:hAnsi="Arial" w:cs="Arial"/>
          <w:b/>
          <w:sz w:val="24"/>
          <w:szCs w:val="24"/>
        </w:rPr>
        <w:t>12 months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5116D3CD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E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DELIVERABLES </w:t>
      </w:r>
    </w:p>
    <w:p w14:paraId="5116D3CF" w14:textId="7F0BC516" w:rsidR="00FC64D8" w:rsidRDefault="00D37B05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D37B05">
        <w:rPr>
          <w:rFonts w:ascii="Arial" w:eastAsia="Arial" w:hAnsi="Arial" w:cs="Arial"/>
          <w:bCs/>
          <w:sz w:val="24"/>
          <w:szCs w:val="24"/>
        </w:rPr>
        <w:t xml:space="preserve">The Supplier will </w:t>
      </w:r>
      <w:r>
        <w:rPr>
          <w:rFonts w:ascii="Arial" w:eastAsia="Arial" w:hAnsi="Arial" w:cs="Arial"/>
          <w:bCs/>
          <w:sz w:val="24"/>
          <w:szCs w:val="24"/>
        </w:rPr>
        <w:t xml:space="preserve">deliver the requirements as stated within Order </w:t>
      </w:r>
      <w:r w:rsidR="00560225">
        <w:rPr>
          <w:rFonts w:ascii="Arial" w:eastAsia="Arial" w:hAnsi="Arial" w:cs="Arial"/>
          <w:bCs/>
          <w:sz w:val="24"/>
          <w:szCs w:val="24"/>
        </w:rPr>
        <w:t>Schedule</w:t>
      </w:r>
      <w:r>
        <w:rPr>
          <w:rFonts w:ascii="Arial" w:eastAsia="Arial" w:hAnsi="Arial" w:cs="Arial"/>
          <w:bCs/>
          <w:sz w:val="24"/>
          <w:szCs w:val="24"/>
        </w:rPr>
        <w:t xml:space="preserve"> 20 (Order Specification) and deliver the service as stated within Order Schedule </w:t>
      </w:r>
      <w:r w:rsidR="009A7651">
        <w:rPr>
          <w:rFonts w:ascii="Arial" w:eastAsia="Arial" w:hAnsi="Arial" w:cs="Arial"/>
          <w:bCs/>
          <w:sz w:val="24"/>
          <w:szCs w:val="24"/>
        </w:rPr>
        <w:t xml:space="preserve">4 (Order Tender). </w:t>
      </w:r>
    </w:p>
    <w:p w14:paraId="5328AFDF" w14:textId="77777777" w:rsidR="00A35C81" w:rsidRDefault="00A35C81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5FE2BB2A" w14:textId="0DEDF544" w:rsidR="00A35C81" w:rsidRPr="00A35C81" w:rsidRDefault="00A35C81" w:rsidP="00A35C8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 w:rsidRPr="00A35C81">
        <w:rPr>
          <w:rFonts w:ascii="Arial" w:eastAsia="Arial" w:hAnsi="Arial" w:cs="Arial"/>
          <w:b/>
          <w:bCs/>
          <w:sz w:val="24"/>
          <w:szCs w:val="24"/>
        </w:rPr>
        <w:t>Milestone 1</w:t>
      </w:r>
      <w:r w:rsidRPr="00A35C81">
        <w:rPr>
          <w:rFonts w:ascii="Arial" w:eastAsia="Arial" w:hAnsi="Arial" w:cs="Arial"/>
          <w:b/>
          <w:sz w:val="24"/>
          <w:szCs w:val="24"/>
        </w:rPr>
        <w:t xml:space="preserve"> - </w:t>
      </w:r>
      <w:r w:rsidRPr="00A35C81">
        <w:rPr>
          <w:rFonts w:ascii="Arial" w:eastAsia="Arial" w:hAnsi="Arial" w:cs="Arial"/>
          <w:bCs/>
          <w:sz w:val="24"/>
          <w:szCs w:val="24"/>
        </w:rPr>
        <w:t>Set up meeting, questionnaire design, and development of research tools completed by (</w:t>
      </w:r>
      <w:r w:rsidR="00112028">
        <w:rPr>
          <w:rFonts w:ascii="Arial" w:eastAsia="Arial" w:hAnsi="Arial" w:cs="Arial"/>
          <w:bCs/>
          <w:sz w:val="24"/>
          <w:szCs w:val="24"/>
        </w:rPr>
        <w:t>09</w:t>
      </w:r>
      <w:r w:rsidRPr="00A35C81">
        <w:rPr>
          <w:rFonts w:ascii="Arial" w:eastAsia="Arial" w:hAnsi="Arial" w:cs="Arial"/>
          <w:bCs/>
          <w:sz w:val="24"/>
          <w:szCs w:val="24"/>
        </w:rPr>
        <w:t>/</w:t>
      </w:r>
      <w:r w:rsidR="00112028">
        <w:rPr>
          <w:rFonts w:ascii="Arial" w:eastAsia="Arial" w:hAnsi="Arial" w:cs="Arial"/>
          <w:bCs/>
          <w:sz w:val="24"/>
          <w:szCs w:val="24"/>
        </w:rPr>
        <w:t>01</w:t>
      </w:r>
      <w:r w:rsidRPr="00A35C81">
        <w:rPr>
          <w:rFonts w:ascii="Arial" w:eastAsia="Arial" w:hAnsi="Arial" w:cs="Arial"/>
          <w:bCs/>
          <w:sz w:val="24"/>
          <w:szCs w:val="24"/>
        </w:rPr>
        <w:t>/202</w:t>
      </w:r>
      <w:r w:rsidR="00112028">
        <w:rPr>
          <w:rFonts w:ascii="Arial" w:eastAsia="Arial" w:hAnsi="Arial" w:cs="Arial"/>
          <w:bCs/>
          <w:sz w:val="24"/>
          <w:szCs w:val="24"/>
        </w:rPr>
        <w:t>3</w:t>
      </w:r>
      <w:r w:rsidRPr="00A35C81">
        <w:rPr>
          <w:rFonts w:ascii="Arial" w:eastAsia="Arial" w:hAnsi="Arial" w:cs="Arial"/>
          <w:bCs/>
          <w:sz w:val="24"/>
          <w:szCs w:val="24"/>
        </w:rPr>
        <w:t xml:space="preserve">) </w:t>
      </w:r>
      <w:r w:rsidR="00A83EF4" w:rsidRPr="00A83EF4">
        <w:rPr>
          <w:rFonts w:ascii="Arial" w:eastAsia="Arial" w:hAnsi="Arial" w:cs="Arial"/>
          <w:b/>
          <w:sz w:val="24"/>
          <w:szCs w:val="24"/>
          <w:highlight w:val="black"/>
        </w:rPr>
        <w:t>XXX</w:t>
      </w:r>
    </w:p>
    <w:p w14:paraId="1833154C" w14:textId="77777777" w:rsidR="00A35C81" w:rsidRPr="00A35C81" w:rsidRDefault="00A35C81" w:rsidP="00A35C8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7AC4D2AE" w14:textId="45B3DF60" w:rsidR="00A35C81" w:rsidRPr="00A35C81" w:rsidRDefault="00A35C81" w:rsidP="00A35C8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 w:rsidRPr="00A35C81">
        <w:rPr>
          <w:rFonts w:ascii="Arial" w:eastAsia="Arial" w:hAnsi="Arial" w:cs="Arial"/>
          <w:b/>
          <w:bCs/>
          <w:sz w:val="24"/>
          <w:szCs w:val="24"/>
        </w:rPr>
        <w:t>Milestone 2</w:t>
      </w:r>
      <w:r w:rsidRPr="00A35C81">
        <w:rPr>
          <w:rFonts w:ascii="Arial" w:eastAsia="Arial" w:hAnsi="Arial" w:cs="Arial"/>
          <w:b/>
          <w:sz w:val="24"/>
          <w:szCs w:val="24"/>
        </w:rPr>
        <w:t xml:space="preserve"> – </w:t>
      </w:r>
      <w:r w:rsidRPr="00A35C81">
        <w:rPr>
          <w:rFonts w:ascii="Arial" w:eastAsia="Arial" w:hAnsi="Arial" w:cs="Arial"/>
          <w:bCs/>
          <w:sz w:val="24"/>
          <w:szCs w:val="24"/>
        </w:rPr>
        <w:t>Cognitive testing of quantitative surveys, pilot test and completion of mainstage fieldwork completed by (</w:t>
      </w:r>
      <w:r w:rsidR="00112028">
        <w:rPr>
          <w:rFonts w:ascii="Arial" w:eastAsia="Arial" w:hAnsi="Arial" w:cs="Arial"/>
          <w:bCs/>
          <w:sz w:val="24"/>
          <w:szCs w:val="24"/>
        </w:rPr>
        <w:t>24</w:t>
      </w:r>
      <w:r w:rsidRPr="00A35C81">
        <w:rPr>
          <w:rFonts w:ascii="Arial" w:eastAsia="Arial" w:hAnsi="Arial" w:cs="Arial"/>
          <w:bCs/>
          <w:sz w:val="24"/>
          <w:szCs w:val="24"/>
        </w:rPr>
        <w:t>/</w:t>
      </w:r>
      <w:r w:rsidR="00112028">
        <w:rPr>
          <w:rFonts w:ascii="Arial" w:eastAsia="Arial" w:hAnsi="Arial" w:cs="Arial"/>
          <w:bCs/>
          <w:sz w:val="24"/>
          <w:szCs w:val="24"/>
        </w:rPr>
        <w:t>04</w:t>
      </w:r>
      <w:r w:rsidRPr="00A35C81">
        <w:rPr>
          <w:rFonts w:ascii="Arial" w:eastAsia="Arial" w:hAnsi="Arial" w:cs="Arial"/>
          <w:bCs/>
          <w:sz w:val="24"/>
          <w:szCs w:val="24"/>
        </w:rPr>
        <w:t xml:space="preserve">/2023) </w:t>
      </w:r>
      <w:r w:rsidR="00A83EF4" w:rsidRPr="00A83EF4">
        <w:rPr>
          <w:rFonts w:ascii="Arial" w:eastAsia="Arial" w:hAnsi="Arial" w:cs="Arial"/>
          <w:b/>
          <w:sz w:val="24"/>
          <w:szCs w:val="24"/>
          <w:highlight w:val="black"/>
        </w:rPr>
        <w:t>XXX</w:t>
      </w:r>
    </w:p>
    <w:p w14:paraId="6BD367C0" w14:textId="77777777" w:rsidR="00A35C81" w:rsidRPr="00A35C81" w:rsidRDefault="00A35C81" w:rsidP="00A35C8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8402B69" w14:textId="6E77FA48" w:rsidR="00A35C81" w:rsidRPr="00A35C81" w:rsidRDefault="00A35C81" w:rsidP="00A35C8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 w:rsidRPr="00A35C81">
        <w:rPr>
          <w:rFonts w:ascii="Arial" w:eastAsia="Arial" w:hAnsi="Arial" w:cs="Arial"/>
          <w:b/>
          <w:bCs/>
          <w:sz w:val="24"/>
          <w:szCs w:val="24"/>
        </w:rPr>
        <w:t>Milestone 3</w:t>
      </w:r>
      <w:r w:rsidRPr="00A35C81">
        <w:rPr>
          <w:rFonts w:ascii="Arial" w:eastAsia="Arial" w:hAnsi="Arial" w:cs="Arial"/>
          <w:b/>
          <w:sz w:val="24"/>
          <w:szCs w:val="24"/>
        </w:rPr>
        <w:t xml:space="preserve"> – </w:t>
      </w:r>
      <w:r w:rsidRPr="00A35C81">
        <w:rPr>
          <w:rFonts w:ascii="Arial" w:eastAsia="Arial" w:hAnsi="Arial" w:cs="Arial"/>
          <w:bCs/>
          <w:sz w:val="24"/>
          <w:szCs w:val="24"/>
        </w:rPr>
        <w:t>Analysis of fieldwork, delivery of SPSS dataset, delivery interim findings, design of qualitative interview guide completed by (</w:t>
      </w:r>
      <w:r w:rsidR="0041050F">
        <w:rPr>
          <w:rFonts w:ascii="Arial" w:eastAsia="Arial" w:hAnsi="Arial" w:cs="Arial"/>
          <w:bCs/>
          <w:sz w:val="24"/>
          <w:szCs w:val="24"/>
        </w:rPr>
        <w:t>22</w:t>
      </w:r>
      <w:r w:rsidRPr="00A35C81">
        <w:rPr>
          <w:rFonts w:ascii="Arial" w:eastAsia="Arial" w:hAnsi="Arial" w:cs="Arial"/>
          <w:bCs/>
          <w:sz w:val="24"/>
          <w:szCs w:val="24"/>
        </w:rPr>
        <w:t>/0</w:t>
      </w:r>
      <w:r w:rsidR="0041050F">
        <w:rPr>
          <w:rFonts w:ascii="Arial" w:eastAsia="Arial" w:hAnsi="Arial" w:cs="Arial"/>
          <w:bCs/>
          <w:sz w:val="24"/>
          <w:szCs w:val="24"/>
        </w:rPr>
        <w:t>5</w:t>
      </w:r>
      <w:r w:rsidRPr="00A35C81">
        <w:rPr>
          <w:rFonts w:ascii="Arial" w:eastAsia="Arial" w:hAnsi="Arial" w:cs="Arial"/>
          <w:bCs/>
          <w:sz w:val="24"/>
          <w:szCs w:val="24"/>
        </w:rPr>
        <w:t xml:space="preserve">/2023) </w:t>
      </w:r>
      <w:r w:rsidR="00A83EF4" w:rsidRPr="00A83EF4">
        <w:rPr>
          <w:rFonts w:ascii="Arial" w:eastAsia="Arial" w:hAnsi="Arial" w:cs="Arial"/>
          <w:b/>
          <w:sz w:val="24"/>
          <w:szCs w:val="24"/>
          <w:highlight w:val="black"/>
        </w:rPr>
        <w:t>XXX</w:t>
      </w:r>
    </w:p>
    <w:p w14:paraId="40CE1BF5" w14:textId="77777777" w:rsidR="00A35C81" w:rsidRPr="00A35C81" w:rsidRDefault="00A35C81" w:rsidP="00A35C8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3E13646A" w14:textId="6F694F3B" w:rsidR="00A35C81" w:rsidRPr="00A35C81" w:rsidRDefault="00A35C81" w:rsidP="00A35C81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A35C81">
        <w:rPr>
          <w:rFonts w:ascii="Arial" w:eastAsia="Arial" w:hAnsi="Arial" w:cs="Arial"/>
          <w:b/>
          <w:bCs/>
          <w:sz w:val="24"/>
          <w:szCs w:val="24"/>
        </w:rPr>
        <w:t>Milestone 4</w:t>
      </w:r>
      <w:r w:rsidRPr="00A35C81">
        <w:rPr>
          <w:rFonts w:ascii="Arial" w:eastAsia="Arial" w:hAnsi="Arial" w:cs="Arial"/>
          <w:b/>
          <w:sz w:val="24"/>
          <w:szCs w:val="24"/>
        </w:rPr>
        <w:t xml:space="preserve"> – </w:t>
      </w:r>
      <w:r w:rsidRPr="00A35C81">
        <w:rPr>
          <w:rFonts w:ascii="Arial" w:eastAsia="Arial" w:hAnsi="Arial" w:cs="Arial"/>
          <w:bCs/>
          <w:sz w:val="24"/>
          <w:szCs w:val="24"/>
        </w:rPr>
        <w:t>Qualitative fieldwork and final presentation of findings completed by (</w:t>
      </w:r>
      <w:r w:rsidR="00112028">
        <w:rPr>
          <w:rFonts w:ascii="Arial" w:eastAsia="Arial" w:hAnsi="Arial" w:cs="Arial"/>
          <w:bCs/>
          <w:sz w:val="24"/>
          <w:szCs w:val="24"/>
        </w:rPr>
        <w:t>03</w:t>
      </w:r>
      <w:r w:rsidRPr="00A35C81">
        <w:rPr>
          <w:rFonts w:ascii="Arial" w:eastAsia="Arial" w:hAnsi="Arial" w:cs="Arial"/>
          <w:bCs/>
          <w:sz w:val="24"/>
          <w:szCs w:val="24"/>
        </w:rPr>
        <w:t>/0</w:t>
      </w:r>
      <w:r w:rsidR="00112028">
        <w:rPr>
          <w:rFonts w:ascii="Arial" w:eastAsia="Arial" w:hAnsi="Arial" w:cs="Arial"/>
          <w:bCs/>
          <w:sz w:val="24"/>
          <w:szCs w:val="24"/>
        </w:rPr>
        <w:t>7</w:t>
      </w:r>
      <w:r w:rsidRPr="00A35C81">
        <w:rPr>
          <w:rFonts w:ascii="Arial" w:eastAsia="Arial" w:hAnsi="Arial" w:cs="Arial"/>
          <w:bCs/>
          <w:sz w:val="24"/>
          <w:szCs w:val="24"/>
        </w:rPr>
        <w:t>/2023)</w:t>
      </w:r>
      <w:r w:rsidR="00560225">
        <w:rPr>
          <w:rFonts w:ascii="Arial" w:eastAsia="Arial" w:hAnsi="Arial" w:cs="Arial"/>
          <w:bCs/>
          <w:sz w:val="24"/>
          <w:szCs w:val="24"/>
        </w:rPr>
        <w:t xml:space="preserve"> </w:t>
      </w:r>
      <w:r w:rsidR="00A83EF4" w:rsidRPr="00A83EF4">
        <w:rPr>
          <w:rFonts w:ascii="Arial" w:eastAsia="Arial" w:hAnsi="Arial" w:cs="Arial"/>
          <w:b/>
          <w:sz w:val="24"/>
          <w:szCs w:val="24"/>
          <w:highlight w:val="black"/>
        </w:rPr>
        <w:t>XXX</w:t>
      </w:r>
    </w:p>
    <w:p w14:paraId="09000B41" w14:textId="77777777" w:rsidR="00A35C81" w:rsidRPr="00A35C81" w:rsidRDefault="00A35C81" w:rsidP="00A35C8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2" w14:textId="1095A2A6" w:rsidR="00FC64D8" w:rsidRDefault="00A35C81" w:rsidP="00A35C8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 w:rsidRPr="00A35C81">
        <w:rPr>
          <w:rFonts w:ascii="Arial" w:eastAsia="Arial" w:hAnsi="Arial" w:cs="Arial"/>
          <w:b/>
          <w:bCs/>
          <w:sz w:val="24"/>
          <w:szCs w:val="24"/>
        </w:rPr>
        <w:t>Milestone 5</w:t>
      </w:r>
      <w:r w:rsidRPr="00A35C81">
        <w:rPr>
          <w:rFonts w:ascii="Arial" w:eastAsia="Arial" w:hAnsi="Arial" w:cs="Arial"/>
          <w:b/>
          <w:sz w:val="24"/>
          <w:szCs w:val="24"/>
        </w:rPr>
        <w:t xml:space="preserve"> – </w:t>
      </w:r>
      <w:r w:rsidRPr="00A35C81">
        <w:rPr>
          <w:rFonts w:ascii="Arial" w:eastAsia="Arial" w:hAnsi="Arial" w:cs="Arial"/>
          <w:bCs/>
          <w:sz w:val="24"/>
          <w:szCs w:val="24"/>
        </w:rPr>
        <w:t>Final report completed by (</w:t>
      </w:r>
      <w:r w:rsidR="0041050F">
        <w:rPr>
          <w:rFonts w:ascii="Arial" w:eastAsia="Arial" w:hAnsi="Arial" w:cs="Arial"/>
          <w:bCs/>
          <w:sz w:val="24"/>
          <w:szCs w:val="24"/>
        </w:rPr>
        <w:t>0</w:t>
      </w:r>
      <w:r w:rsidR="00112028">
        <w:rPr>
          <w:rFonts w:ascii="Arial" w:eastAsia="Arial" w:hAnsi="Arial" w:cs="Arial"/>
          <w:bCs/>
          <w:sz w:val="24"/>
          <w:szCs w:val="24"/>
        </w:rPr>
        <w:t>4</w:t>
      </w:r>
      <w:r w:rsidRPr="00A35C81">
        <w:rPr>
          <w:rFonts w:ascii="Arial" w:eastAsia="Arial" w:hAnsi="Arial" w:cs="Arial"/>
          <w:bCs/>
          <w:sz w:val="24"/>
          <w:szCs w:val="24"/>
        </w:rPr>
        <w:t>/0</w:t>
      </w:r>
      <w:r w:rsidR="0041050F">
        <w:rPr>
          <w:rFonts w:ascii="Arial" w:eastAsia="Arial" w:hAnsi="Arial" w:cs="Arial"/>
          <w:bCs/>
          <w:sz w:val="24"/>
          <w:szCs w:val="24"/>
        </w:rPr>
        <w:t>8</w:t>
      </w:r>
      <w:r w:rsidRPr="00A35C81">
        <w:rPr>
          <w:rFonts w:ascii="Arial" w:eastAsia="Arial" w:hAnsi="Arial" w:cs="Arial"/>
          <w:bCs/>
          <w:sz w:val="24"/>
          <w:szCs w:val="24"/>
        </w:rPr>
        <w:t xml:space="preserve">/2023) </w:t>
      </w:r>
      <w:r w:rsidR="00A83EF4" w:rsidRPr="00A83EF4">
        <w:rPr>
          <w:rFonts w:ascii="Arial" w:eastAsia="Arial" w:hAnsi="Arial" w:cs="Arial"/>
          <w:b/>
          <w:sz w:val="24"/>
          <w:szCs w:val="24"/>
          <w:highlight w:val="black"/>
        </w:rPr>
        <w:t>XXX</w:t>
      </w:r>
    </w:p>
    <w:p w14:paraId="0516FE71" w14:textId="77777777" w:rsidR="00A35C81" w:rsidRDefault="00A35C81" w:rsidP="00A35C8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14:paraId="5116D3D4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Order Contract is stated in Clause 11.2 of the Core Terms.</w:t>
      </w:r>
    </w:p>
    <w:p w14:paraId="5116D3D6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D7" w14:textId="4BF53B91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r w:rsidR="00560225">
        <w:rPr>
          <w:rFonts w:ascii="Arial" w:eastAsia="Arial" w:hAnsi="Arial" w:cs="Arial"/>
          <w:b/>
          <w:sz w:val="24"/>
          <w:szCs w:val="24"/>
        </w:rPr>
        <w:t>£</w:t>
      </w:r>
      <w:r w:rsidR="00B22BA6">
        <w:rPr>
          <w:rFonts w:ascii="Arial" w:eastAsia="Arial" w:hAnsi="Arial" w:cs="Arial"/>
          <w:b/>
          <w:sz w:val="24"/>
          <w:szCs w:val="24"/>
        </w:rPr>
        <w:t>119,900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5116D3D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CHARGES</w:t>
      </w:r>
    </w:p>
    <w:p w14:paraId="5F4D87E4" w14:textId="77777777" w:rsidR="00EF0BA6" w:rsidRDefault="0014523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 w:rsidRPr="00145233">
        <w:rPr>
          <w:rFonts w:ascii="Arial" w:eastAsia="Arial" w:hAnsi="Arial" w:cs="Arial"/>
          <w:bCs/>
          <w:sz w:val="24"/>
          <w:szCs w:val="24"/>
        </w:rPr>
        <w:t xml:space="preserve">The total contract value is </w:t>
      </w:r>
      <w:r w:rsidRPr="00560225">
        <w:rPr>
          <w:rFonts w:ascii="Arial" w:eastAsia="Arial" w:hAnsi="Arial" w:cs="Arial"/>
          <w:b/>
          <w:sz w:val="24"/>
          <w:szCs w:val="24"/>
        </w:rPr>
        <w:t>£</w:t>
      </w:r>
      <w:r w:rsidR="003B308A">
        <w:rPr>
          <w:rFonts w:ascii="Arial" w:eastAsia="Arial" w:hAnsi="Arial" w:cs="Arial"/>
          <w:b/>
          <w:sz w:val="24"/>
          <w:szCs w:val="24"/>
        </w:rPr>
        <w:t>160,000</w:t>
      </w:r>
    </w:p>
    <w:p w14:paraId="5116D3DC" w14:textId="0AD66E2E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</w:rPr>
        <w:t>See details in Order Schedule 5 (Pricing Details)</w:t>
      </w:r>
    </w:p>
    <w:p w14:paraId="5116D3DE" w14:textId="7665CA83" w:rsidR="00FC64D8" w:rsidRDefault="0068711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916670">
        <w:rPr>
          <w:rFonts w:ascii="Arial" w:eastAsia="Arial" w:hAnsi="Arial" w:cs="Arial"/>
          <w:sz w:val="24"/>
          <w:szCs w:val="24"/>
        </w:rPr>
        <w:t xml:space="preserve"> Charges will not be impacted by any change to the DPS Pricing. The Charges can only be changed by agreement in writing between the Buyer and the Supplier because of:</w:t>
      </w:r>
    </w:p>
    <w:p w14:paraId="5116D3DF" w14:textId="1C0E21B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Indexation</w:t>
      </w:r>
    </w:p>
    <w:p w14:paraId="5116D3E0" w14:textId="756B639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Specific Change in Law</w:t>
      </w:r>
    </w:p>
    <w:p w14:paraId="5116D3E1" w14:textId="04460455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Benchmarking using Order Schedule 16 (Benchmarking)</w:t>
      </w:r>
    </w:p>
    <w:p w14:paraId="5116D3E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5116D3E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REIMBURSABLE EXPENSES</w:t>
      </w:r>
    </w:p>
    <w:p w14:paraId="5116D3E4" w14:textId="4249E434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687112">
        <w:rPr>
          <w:rFonts w:ascii="Arial" w:eastAsia="Arial" w:hAnsi="Arial" w:cs="Arial"/>
          <w:sz w:val="24"/>
          <w:szCs w:val="24"/>
        </w:rPr>
        <w:t xml:space="preserve">None </w:t>
      </w:r>
    </w:p>
    <w:p w14:paraId="5116D3E5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E6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14:paraId="5116D3E8" w14:textId="64C835C5" w:rsidR="00FC64D8" w:rsidRDefault="00C31E5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SAP ARIBA INVOICING</w:t>
      </w:r>
    </w:p>
    <w:p w14:paraId="6FC3A99E" w14:textId="77777777" w:rsidR="00C31E50" w:rsidRDefault="00C31E5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E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14:paraId="53498F1E" w14:textId="77777777" w:rsidR="00C31E50" w:rsidRPr="00C31E50" w:rsidRDefault="00C31E50" w:rsidP="00C31E5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52423"/>
          <w:sz w:val="21"/>
          <w:szCs w:val="21"/>
        </w:rPr>
      </w:pPr>
      <w:r w:rsidRPr="00C31E50">
        <w:rPr>
          <w:rFonts w:ascii="Arial" w:hAnsi="Arial" w:cs="Arial"/>
          <w:color w:val="252423"/>
        </w:rPr>
        <w:t>The Accounts Payable Team</w:t>
      </w:r>
    </w:p>
    <w:p w14:paraId="480452DB" w14:textId="77777777" w:rsidR="00C31E50" w:rsidRPr="00C31E50" w:rsidRDefault="00C31E50" w:rsidP="00C31E5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52423"/>
          <w:sz w:val="21"/>
          <w:szCs w:val="21"/>
        </w:rPr>
      </w:pPr>
      <w:r w:rsidRPr="00C31E50">
        <w:rPr>
          <w:rFonts w:ascii="Arial" w:hAnsi="Arial" w:cs="Arial"/>
          <w:color w:val="252423"/>
        </w:rPr>
        <w:t>Payments.team@hmrc.gov.uk</w:t>
      </w:r>
    </w:p>
    <w:p w14:paraId="5116D3EE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EF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14:paraId="31FB1D5F" w14:textId="67B03583" w:rsidR="003E6BB0" w:rsidRPr="00A35C81" w:rsidRDefault="0005693C" w:rsidP="003E6BB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5693C">
        <w:rPr>
          <w:rFonts w:ascii="Arial" w:eastAsia="Arial" w:hAnsi="Arial" w:cs="Arial"/>
          <w:sz w:val="24"/>
          <w:szCs w:val="24"/>
          <w:highlight w:val="black"/>
        </w:rPr>
        <w:t>XXX</w:t>
      </w:r>
    </w:p>
    <w:p w14:paraId="09A2A2E1" w14:textId="0676B386" w:rsidR="003E6BB0" w:rsidRPr="00A35C81" w:rsidRDefault="0005693C" w:rsidP="003E6BB0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05693C">
        <w:rPr>
          <w:rFonts w:ascii="Arial" w:eastAsia="Arial" w:hAnsi="Arial" w:cs="Arial"/>
          <w:bCs/>
          <w:sz w:val="24"/>
          <w:szCs w:val="24"/>
          <w:highlight w:val="black"/>
        </w:rPr>
        <w:t>XXX</w:t>
      </w:r>
    </w:p>
    <w:p w14:paraId="3F4F424B" w14:textId="4F61ACB6" w:rsidR="003E6BB0" w:rsidRDefault="0005693C" w:rsidP="003E6BB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5693C">
        <w:rPr>
          <w:rFonts w:ascii="Arial" w:eastAsia="Arial" w:hAnsi="Arial" w:cs="Arial"/>
          <w:sz w:val="24"/>
          <w:szCs w:val="24"/>
          <w:highlight w:val="black"/>
        </w:rPr>
        <w:t>XXX</w:t>
      </w:r>
    </w:p>
    <w:p w14:paraId="5EAF05B2" w14:textId="7123A308" w:rsidR="003E6BB0" w:rsidRDefault="0005693C" w:rsidP="003E6BB0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05693C">
        <w:rPr>
          <w:rFonts w:ascii="Arial" w:eastAsia="Arial" w:hAnsi="Arial" w:cs="Arial"/>
          <w:bCs/>
          <w:sz w:val="24"/>
          <w:szCs w:val="24"/>
          <w:highlight w:val="black"/>
        </w:rPr>
        <w:t>XXX</w:t>
      </w:r>
    </w:p>
    <w:p w14:paraId="5116D3F4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ENVIRONMENTAL POLICY</w:t>
      </w:r>
    </w:p>
    <w:p w14:paraId="5116D3F7" w14:textId="7876B4E5" w:rsidR="00FC64D8" w:rsidRPr="00F0467E" w:rsidRDefault="00F0467E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Not applicable</w:t>
      </w:r>
    </w:p>
    <w:p w14:paraId="5116D3F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14:paraId="5116D3FB" w14:textId="1D1A707A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Appended at </w:t>
      </w:r>
      <w:r w:rsidR="0093135E">
        <w:rPr>
          <w:rFonts w:ascii="Arial" w:eastAsia="Arial" w:hAnsi="Arial" w:cs="Arial"/>
          <w:sz w:val="24"/>
          <w:szCs w:val="24"/>
        </w:rPr>
        <w:t xml:space="preserve">DPS </w:t>
      </w:r>
      <w:r>
        <w:rPr>
          <w:rFonts w:ascii="Arial" w:eastAsia="Arial" w:hAnsi="Arial" w:cs="Arial"/>
          <w:sz w:val="24"/>
          <w:szCs w:val="24"/>
        </w:rPr>
        <w:t xml:space="preserve">Order Schedule </w:t>
      </w:r>
      <w:r w:rsidR="0093135E">
        <w:rPr>
          <w:rFonts w:ascii="Arial" w:eastAsia="Arial" w:hAnsi="Arial" w:cs="Arial"/>
          <w:sz w:val="24"/>
          <w:szCs w:val="24"/>
        </w:rPr>
        <w:t>9 – Part B – Annex 2 – Security Management Plan.</w:t>
      </w:r>
    </w:p>
    <w:p w14:paraId="5116D3FC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D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bookmarkStart w:id="2" w:name="_Hlk120022935"/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14:paraId="18FD144E" w14:textId="77777777" w:rsidR="005C1663" w:rsidRPr="00A35C81" w:rsidRDefault="005C1663" w:rsidP="005C166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5693C">
        <w:rPr>
          <w:rFonts w:ascii="Arial" w:eastAsia="Arial" w:hAnsi="Arial" w:cs="Arial"/>
          <w:sz w:val="24"/>
          <w:szCs w:val="24"/>
          <w:highlight w:val="black"/>
        </w:rPr>
        <w:t>XXX</w:t>
      </w:r>
    </w:p>
    <w:p w14:paraId="4000AF4E" w14:textId="77777777" w:rsidR="005C1663" w:rsidRPr="00A35C81" w:rsidRDefault="005C1663" w:rsidP="005C1663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05693C">
        <w:rPr>
          <w:rFonts w:ascii="Arial" w:eastAsia="Arial" w:hAnsi="Arial" w:cs="Arial"/>
          <w:bCs/>
          <w:sz w:val="24"/>
          <w:szCs w:val="24"/>
          <w:highlight w:val="black"/>
        </w:rPr>
        <w:t>XXX</w:t>
      </w:r>
    </w:p>
    <w:p w14:paraId="75521B4C" w14:textId="77777777" w:rsidR="005C1663" w:rsidRDefault="005C1663" w:rsidP="005C166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5693C">
        <w:rPr>
          <w:rFonts w:ascii="Arial" w:eastAsia="Arial" w:hAnsi="Arial" w:cs="Arial"/>
          <w:sz w:val="24"/>
          <w:szCs w:val="24"/>
          <w:highlight w:val="black"/>
        </w:rPr>
        <w:t>XXX</w:t>
      </w:r>
    </w:p>
    <w:p w14:paraId="69EE3C40" w14:textId="77777777" w:rsidR="005C1663" w:rsidRDefault="005C1663" w:rsidP="005C1663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05693C">
        <w:rPr>
          <w:rFonts w:ascii="Arial" w:eastAsia="Arial" w:hAnsi="Arial" w:cs="Arial"/>
          <w:bCs/>
          <w:sz w:val="24"/>
          <w:szCs w:val="24"/>
          <w:highlight w:val="black"/>
        </w:rPr>
        <w:t>XXX</w:t>
      </w:r>
    </w:p>
    <w:p w14:paraId="5116D40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bookmarkEnd w:id="2"/>
    <w:p w14:paraId="635DF05A" w14:textId="77777777" w:rsidR="005C1663" w:rsidRPr="00A35C81" w:rsidRDefault="005C1663" w:rsidP="005C166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5693C">
        <w:rPr>
          <w:rFonts w:ascii="Arial" w:eastAsia="Arial" w:hAnsi="Arial" w:cs="Arial"/>
          <w:sz w:val="24"/>
          <w:szCs w:val="24"/>
          <w:highlight w:val="black"/>
        </w:rPr>
        <w:t>XXX</w:t>
      </w:r>
    </w:p>
    <w:p w14:paraId="25DA948C" w14:textId="77777777" w:rsidR="005C1663" w:rsidRPr="00A35C81" w:rsidRDefault="005C1663" w:rsidP="005C1663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05693C">
        <w:rPr>
          <w:rFonts w:ascii="Arial" w:eastAsia="Arial" w:hAnsi="Arial" w:cs="Arial"/>
          <w:bCs/>
          <w:sz w:val="24"/>
          <w:szCs w:val="24"/>
          <w:highlight w:val="black"/>
        </w:rPr>
        <w:t>XXX</w:t>
      </w:r>
    </w:p>
    <w:p w14:paraId="4D818F42" w14:textId="77777777" w:rsidR="005C1663" w:rsidRDefault="005C1663" w:rsidP="005C166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05693C">
        <w:rPr>
          <w:rFonts w:ascii="Arial" w:eastAsia="Arial" w:hAnsi="Arial" w:cs="Arial"/>
          <w:sz w:val="24"/>
          <w:szCs w:val="24"/>
          <w:highlight w:val="black"/>
        </w:rPr>
        <w:t>XXX</w:t>
      </w:r>
    </w:p>
    <w:p w14:paraId="4258A910" w14:textId="004ADD37" w:rsidR="00671C29" w:rsidRPr="005C1663" w:rsidRDefault="005C1663" w:rsidP="005C1663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05693C">
        <w:rPr>
          <w:rFonts w:ascii="Arial" w:eastAsia="Arial" w:hAnsi="Arial" w:cs="Arial"/>
          <w:bCs/>
          <w:sz w:val="24"/>
          <w:szCs w:val="24"/>
          <w:highlight w:val="black"/>
        </w:rPr>
        <w:t>XXX</w:t>
      </w:r>
    </w:p>
    <w:p w14:paraId="5116D40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REPORT FREQUENCY</w:t>
      </w:r>
    </w:p>
    <w:p w14:paraId="5116D40A" w14:textId="7627CCFD" w:rsidR="00FC64D8" w:rsidRPr="00A35C81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A35C81">
        <w:rPr>
          <w:rFonts w:ascii="Arial" w:eastAsia="Arial" w:hAnsi="Arial" w:cs="Arial"/>
          <w:b/>
          <w:sz w:val="24"/>
          <w:szCs w:val="24"/>
        </w:rPr>
        <w:t xml:space="preserve">Insert report frequency: </w:t>
      </w:r>
      <w:r w:rsidR="00A35C81" w:rsidRPr="00A35C81">
        <w:rPr>
          <w:rFonts w:ascii="Arial" w:eastAsia="Arial" w:hAnsi="Arial" w:cs="Arial"/>
          <w:sz w:val="24"/>
          <w:szCs w:val="24"/>
        </w:rPr>
        <w:t>N/A</w:t>
      </w:r>
    </w:p>
    <w:p w14:paraId="5116D40B" w14:textId="77777777" w:rsidR="00FC64D8" w:rsidRPr="00A35C81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C" w14:textId="77777777" w:rsidR="00FC64D8" w:rsidRPr="00A35C81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A35C81">
        <w:rPr>
          <w:rFonts w:ascii="Arial" w:eastAsia="Arial" w:hAnsi="Arial" w:cs="Arial"/>
          <w:sz w:val="24"/>
          <w:szCs w:val="24"/>
        </w:rPr>
        <w:t>PROGRESS MEETING FREQUENCY</w:t>
      </w:r>
    </w:p>
    <w:p w14:paraId="5116D40D" w14:textId="0F07C1C0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A35C81">
        <w:rPr>
          <w:rFonts w:ascii="Arial" w:eastAsia="Arial" w:hAnsi="Arial" w:cs="Arial"/>
          <w:b/>
          <w:sz w:val="24"/>
          <w:szCs w:val="24"/>
        </w:rPr>
        <w:t>Insert meeting frequency:</w:t>
      </w:r>
      <w:r w:rsidRPr="00A35C81">
        <w:rPr>
          <w:rFonts w:ascii="Arial" w:eastAsia="Arial" w:hAnsi="Arial" w:cs="Arial"/>
          <w:sz w:val="24"/>
          <w:szCs w:val="24"/>
        </w:rPr>
        <w:t xml:space="preserve"> </w:t>
      </w:r>
      <w:r w:rsidR="00A35C81">
        <w:rPr>
          <w:rFonts w:ascii="Arial" w:eastAsia="Arial" w:hAnsi="Arial" w:cs="Arial"/>
          <w:sz w:val="24"/>
          <w:szCs w:val="24"/>
        </w:rPr>
        <w:t>N/A</w:t>
      </w:r>
    </w:p>
    <w:p w14:paraId="5116D40E" w14:textId="344A1835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98F874B" w14:textId="67959B24" w:rsidR="00A35C81" w:rsidRDefault="00A35C8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716D9BC7" w14:textId="19A61280" w:rsidR="00A35C81" w:rsidRDefault="00A35C8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3207160" w14:textId="5EAA1E2E" w:rsidR="003E6BB0" w:rsidRDefault="003E6BB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070BEC8" w14:textId="7298FB11" w:rsidR="003E6BB0" w:rsidRDefault="003E6BB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71E4A63F" w14:textId="77777777" w:rsidR="003E6BB0" w:rsidRDefault="003E6BB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C4A9AF7" w14:textId="77777777" w:rsidR="007C2820" w:rsidRDefault="007C282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F" w14:textId="0B982A26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KEY STAFF</w:t>
      </w:r>
    </w:p>
    <w:tbl>
      <w:tblPr>
        <w:tblStyle w:val="TableGrid"/>
        <w:tblpPr w:leftFromText="180" w:rightFromText="180" w:vertAnchor="text" w:horzAnchor="margin" w:tblpXSpec="center" w:tblpY="184"/>
        <w:tblW w:w="9984" w:type="dxa"/>
        <w:tblLook w:val="04A0" w:firstRow="1" w:lastRow="0" w:firstColumn="1" w:lastColumn="0" w:noHBand="0" w:noVBand="1"/>
      </w:tblPr>
      <w:tblGrid>
        <w:gridCol w:w="3197"/>
        <w:gridCol w:w="2490"/>
        <w:gridCol w:w="4297"/>
      </w:tblGrid>
      <w:tr w:rsidR="00E236AC" w:rsidRPr="008979D7" w14:paraId="22671094" w14:textId="77777777" w:rsidTr="00E236AC">
        <w:trPr>
          <w:trHeight w:val="280"/>
        </w:trPr>
        <w:tc>
          <w:tcPr>
            <w:tcW w:w="3197" w:type="dxa"/>
          </w:tcPr>
          <w:p w14:paraId="6AB629E8" w14:textId="77777777" w:rsidR="00E236AC" w:rsidRPr="008E7A5B" w:rsidRDefault="00E236AC" w:rsidP="00E236A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7A5B">
              <w:rPr>
                <w:rFonts w:ascii="Arial" w:hAnsi="Arial" w:cs="Arial"/>
                <w:b/>
                <w:sz w:val="24"/>
                <w:szCs w:val="24"/>
              </w:rPr>
              <w:t>Key Role</w:t>
            </w:r>
          </w:p>
        </w:tc>
        <w:tc>
          <w:tcPr>
            <w:tcW w:w="2490" w:type="dxa"/>
          </w:tcPr>
          <w:p w14:paraId="6972890A" w14:textId="77777777" w:rsidR="00E236AC" w:rsidRPr="008E7A5B" w:rsidRDefault="00E236AC" w:rsidP="00E236A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7A5B">
              <w:rPr>
                <w:rFonts w:ascii="Arial" w:hAnsi="Arial" w:cs="Arial"/>
                <w:b/>
                <w:sz w:val="24"/>
                <w:szCs w:val="24"/>
              </w:rPr>
              <w:t>Key Staff</w:t>
            </w:r>
          </w:p>
        </w:tc>
        <w:tc>
          <w:tcPr>
            <w:tcW w:w="4297" w:type="dxa"/>
          </w:tcPr>
          <w:p w14:paraId="6A0023B7" w14:textId="77777777" w:rsidR="00E236AC" w:rsidRPr="008E7A5B" w:rsidRDefault="00E236AC" w:rsidP="00E236A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7A5B">
              <w:rPr>
                <w:rFonts w:ascii="Arial" w:hAnsi="Arial" w:cs="Arial"/>
                <w:b/>
                <w:sz w:val="24"/>
                <w:szCs w:val="24"/>
              </w:rPr>
              <w:t>Contract Details</w:t>
            </w:r>
          </w:p>
        </w:tc>
      </w:tr>
      <w:tr w:rsidR="00E236AC" w:rsidRPr="008979D7" w14:paraId="0721DCE1" w14:textId="77777777" w:rsidTr="00E236AC">
        <w:trPr>
          <w:trHeight w:val="144"/>
        </w:trPr>
        <w:tc>
          <w:tcPr>
            <w:tcW w:w="3197" w:type="dxa"/>
          </w:tcPr>
          <w:p w14:paraId="66F3C339" w14:textId="20350861" w:rsidR="00E236AC" w:rsidRPr="00520F03" w:rsidRDefault="00AE4223" w:rsidP="00E236AC">
            <w:pPr>
              <w:rPr>
                <w:rFonts w:ascii="Arial" w:hAnsi="Arial" w:cs="Arial"/>
                <w:bCs/>
                <w:sz w:val="24"/>
                <w:szCs w:val="24"/>
                <w:highlight w:val="black"/>
              </w:rPr>
            </w:pPr>
            <w:r w:rsidRPr="00520F03">
              <w:rPr>
                <w:rFonts w:ascii="Arial" w:hAnsi="Arial" w:cs="Arial"/>
                <w:bCs/>
                <w:sz w:val="24"/>
                <w:szCs w:val="24"/>
                <w:highlight w:val="black"/>
              </w:rPr>
              <w:t>XXX</w:t>
            </w:r>
          </w:p>
        </w:tc>
        <w:tc>
          <w:tcPr>
            <w:tcW w:w="2490" w:type="dxa"/>
          </w:tcPr>
          <w:p w14:paraId="30954A29" w14:textId="6F21DF2C" w:rsidR="00E236AC" w:rsidRPr="00520F03" w:rsidRDefault="00AE4223" w:rsidP="00E236AC">
            <w:pPr>
              <w:rPr>
                <w:rFonts w:ascii="Arial" w:hAnsi="Arial" w:cs="Arial"/>
                <w:bCs/>
                <w:sz w:val="24"/>
                <w:szCs w:val="24"/>
                <w:highlight w:val="black"/>
              </w:rPr>
            </w:pPr>
            <w:r w:rsidRPr="00520F03">
              <w:rPr>
                <w:rFonts w:ascii="Arial" w:hAnsi="Arial" w:cs="Arial"/>
                <w:bCs/>
                <w:sz w:val="24"/>
                <w:szCs w:val="24"/>
                <w:highlight w:val="black"/>
              </w:rPr>
              <w:t>XXX</w:t>
            </w:r>
          </w:p>
        </w:tc>
        <w:tc>
          <w:tcPr>
            <w:tcW w:w="4297" w:type="dxa"/>
          </w:tcPr>
          <w:p w14:paraId="6A4AC24F" w14:textId="78B13366" w:rsidR="00E236AC" w:rsidRPr="00520F03" w:rsidRDefault="00520F03" w:rsidP="00E236AC">
            <w:pPr>
              <w:rPr>
                <w:rFonts w:eastAsiaTheme="minorHAnsi"/>
                <w:bCs/>
                <w:highlight w:val="black"/>
              </w:rPr>
            </w:pPr>
            <w:r w:rsidRPr="00520F03">
              <w:rPr>
                <w:rFonts w:ascii="Arial" w:hAnsi="Arial" w:cs="Arial"/>
                <w:bCs/>
                <w:sz w:val="24"/>
                <w:szCs w:val="24"/>
                <w:highlight w:val="black"/>
              </w:rPr>
              <w:t>XXX</w:t>
            </w:r>
          </w:p>
          <w:p w14:paraId="510D5279" w14:textId="77777777" w:rsidR="00E236AC" w:rsidRPr="00520F03" w:rsidRDefault="00E236AC" w:rsidP="00E236AC">
            <w:pPr>
              <w:rPr>
                <w:rFonts w:ascii="Arial" w:hAnsi="Arial" w:cs="Arial"/>
                <w:bCs/>
                <w:sz w:val="24"/>
                <w:szCs w:val="24"/>
                <w:highlight w:val="black"/>
              </w:rPr>
            </w:pPr>
          </w:p>
        </w:tc>
      </w:tr>
      <w:tr w:rsidR="00520F03" w:rsidRPr="008979D7" w14:paraId="427EFBE5" w14:textId="77777777" w:rsidTr="00E236AC">
        <w:trPr>
          <w:trHeight w:val="144"/>
        </w:trPr>
        <w:tc>
          <w:tcPr>
            <w:tcW w:w="3197" w:type="dxa"/>
          </w:tcPr>
          <w:p w14:paraId="39234CF3" w14:textId="0A395CA7" w:rsidR="00520F03" w:rsidRPr="00520F03" w:rsidRDefault="00520F03" w:rsidP="00520F03">
            <w:pPr>
              <w:rPr>
                <w:rFonts w:eastAsiaTheme="minorHAnsi"/>
                <w:bCs/>
                <w:highlight w:val="black"/>
              </w:rPr>
            </w:pPr>
            <w:r w:rsidRPr="00520F03">
              <w:rPr>
                <w:rFonts w:ascii="Arial" w:hAnsi="Arial" w:cs="Arial"/>
                <w:bCs/>
                <w:sz w:val="24"/>
                <w:szCs w:val="24"/>
                <w:highlight w:val="black"/>
              </w:rPr>
              <w:t>XXX</w:t>
            </w:r>
          </w:p>
        </w:tc>
        <w:tc>
          <w:tcPr>
            <w:tcW w:w="2490" w:type="dxa"/>
          </w:tcPr>
          <w:p w14:paraId="1A4BDC5F" w14:textId="45209D64" w:rsidR="00520F03" w:rsidRPr="00520F03" w:rsidRDefault="00520F03" w:rsidP="00520F03">
            <w:pPr>
              <w:rPr>
                <w:rFonts w:ascii="Arial" w:hAnsi="Arial" w:cs="Arial"/>
                <w:bCs/>
                <w:sz w:val="24"/>
                <w:szCs w:val="24"/>
                <w:highlight w:val="black"/>
              </w:rPr>
            </w:pPr>
            <w:r w:rsidRPr="00520F03">
              <w:rPr>
                <w:rFonts w:ascii="Arial" w:hAnsi="Arial" w:cs="Arial"/>
                <w:bCs/>
                <w:sz w:val="24"/>
                <w:szCs w:val="24"/>
                <w:highlight w:val="black"/>
              </w:rPr>
              <w:t>XXX</w:t>
            </w:r>
          </w:p>
        </w:tc>
        <w:tc>
          <w:tcPr>
            <w:tcW w:w="4297" w:type="dxa"/>
          </w:tcPr>
          <w:p w14:paraId="6B51F709" w14:textId="6EAAFB25" w:rsidR="00520F03" w:rsidRPr="00520F03" w:rsidRDefault="00520F03" w:rsidP="00520F03">
            <w:pPr>
              <w:rPr>
                <w:rFonts w:eastAsiaTheme="minorHAnsi"/>
                <w:bCs/>
                <w:highlight w:val="black"/>
              </w:rPr>
            </w:pPr>
            <w:r w:rsidRPr="00520F03">
              <w:rPr>
                <w:rFonts w:ascii="Arial" w:hAnsi="Arial" w:cs="Arial"/>
                <w:bCs/>
                <w:sz w:val="24"/>
                <w:szCs w:val="24"/>
                <w:highlight w:val="black"/>
              </w:rPr>
              <w:t>XXX</w:t>
            </w:r>
          </w:p>
        </w:tc>
      </w:tr>
      <w:tr w:rsidR="00520F03" w:rsidRPr="008979D7" w14:paraId="342913A8" w14:textId="77777777" w:rsidTr="00E236AC">
        <w:trPr>
          <w:trHeight w:val="144"/>
        </w:trPr>
        <w:tc>
          <w:tcPr>
            <w:tcW w:w="3197" w:type="dxa"/>
          </w:tcPr>
          <w:p w14:paraId="1C926220" w14:textId="78737AA7" w:rsidR="00520F03" w:rsidRPr="00520F03" w:rsidRDefault="00520F03" w:rsidP="00520F03">
            <w:pPr>
              <w:rPr>
                <w:rFonts w:eastAsiaTheme="minorHAnsi"/>
                <w:bCs/>
                <w:highlight w:val="black"/>
              </w:rPr>
            </w:pPr>
            <w:r w:rsidRPr="00520F03">
              <w:rPr>
                <w:rFonts w:ascii="Arial" w:hAnsi="Arial" w:cs="Arial"/>
                <w:bCs/>
                <w:sz w:val="24"/>
                <w:szCs w:val="24"/>
                <w:highlight w:val="black"/>
              </w:rPr>
              <w:t>XXX</w:t>
            </w:r>
          </w:p>
        </w:tc>
        <w:tc>
          <w:tcPr>
            <w:tcW w:w="2490" w:type="dxa"/>
          </w:tcPr>
          <w:p w14:paraId="36CB289D" w14:textId="7D7A29C7" w:rsidR="00520F03" w:rsidRPr="00520F03" w:rsidRDefault="00520F03" w:rsidP="00520F03">
            <w:pPr>
              <w:rPr>
                <w:rFonts w:ascii="Arial" w:hAnsi="Arial" w:cs="Arial"/>
                <w:bCs/>
                <w:sz w:val="24"/>
                <w:szCs w:val="24"/>
                <w:highlight w:val="black"/>
              </w:rPr>
            </w:pPr>
            <w:r w:rsidRPr="00520F03">
              <w:rPr>
                <w:rFonts w:ascii="Arial" w:hAnsi="Arial" w:cs="Arial"/>
                <w:bCs/>
                <w:sz w:val="24"/>
                <w:szCs w:val="24"/>
                <w:highlight w:val="black"/>
              </w:rPr>
              <w:t>XXX</w:t>
            </w:r>
          </w:p>
        </w:tc>
        <w:tc>
          <w:tcPr>
            <w:tcW w:w="4297" w:type="dxa"/>
          </w:tcPr>
          <w:p w14:paraId="2AE1D159" w14:textId="14F2AAA0" w:rsidR="00520F03" w:rsidRPr="00520F03" w:rsidRDefault="00520F03" w:rsidP="00520F03">
            <w:pPr>
              <w:rPr>
                <w:rFonts w:eastAsiaTheme="minorHAnsi"/>
                <w:bCs/>
                <w:highlight w:val="black"/>
              </w:rPr>
            </w:pPr>
            <w:r w:rsidRPr="00520F03">
              <w:rPr>
                <w:rFonts w:ascii="Arial" w:hAnsi="Arial" w:cs="Arial"/>
                <w:bCs/>
                <w:sz w:val="24"/>
                <w:szCs w:val="24"/>
                <w:highlight w:val="black"/>
              </w:rPr>
              <w:t>XXX</w:t>
            </w:r>
          </w:p>
        </w:tc>
      </w:tr>
      <w:tr w:rsidR="00520F03" w:rsidRPr="008979D7" w14:paraId="5256FBC2" w14:textId="77777777" w:rsidTr="00E236AC">
        <w:trPr>
          <w:trHeight w:val="135"/>
        </w:trPr>
        <w:tc>
          <w:tcPr>
            <w:tcW w:w="3197" w:type="dxa"/>
          </w:tcPr>
          <w:p w14:paraId="26E3E315" w14:textId="254C3DA5" w:rsidR="00520F03" w:rsidRPr="00520F03" w:rsidRDefault="00520F03" w:rsidP="00520F03">
            <w:pPr>
              <w:rPr>
                <w:rFonts w:ascii="Arial" w:hAnsi="Arial" w:cs="Arial"/>
                <w:bCs/>
                <w:sz w:val="24"/>
                <w:szCs w:val="24"/>
                <w:highlight w:val="black"/>
              </w:rPr>
            </w:pPr>
            <w:r w:rsidRPr="00520F03">
              <w:rPr>
                <w:rFonts w:ascii="Arial" w:hAnsi="Arial" w:cs="Arial"/>
                <w:bCs/>
                <w:sz w:val="24"/>
                <w:szCs w:val="24"/>
                <w:highlight w:val="black"/>
              </w:rPr>
              <w:t>XXX</w:t>
            </w:r>
          </w:p>
        </w:tc>
        <w:tc>
          <w:tcPr>
            <w:tcW w:w="2490" w:type="dxa"/>
          </w:tcPr>
          <w:p w14:paraId="0F8B684F" w14:textId="5EB99F04" w:rsidR="00520F03" w:rsidRPr="00520F03" w:rsidRDefault="00520F03" w:rsidP="00520F03">
            <w:pPr>
              <w:rPr>
                <w:rFonts w:ascii="Arial" w:hAnsi="Arial" w:cs="Arial"/>
                <w:bCs/>
                <w:sz w:val="24"/>
                <w:szCs w:val="24"/>
                <w:highlight w:val="black"/>
              </w:rPr>
            </w:pPr>
            <w:r w:rsidRPr="00520F03">
              <w:rPr>
                <w:rFonts w:ascii="Arial" w:hAnsi="Arial" w:cs="Arial"/>
                <w:bCs/>
                <w:sz w:val="24"/>
                <w:szCs w:val="24"/>
                <w:highlight w:val="black"/>
              </w:rPr>
              <w:t>XXX</w:t>
            </w:r>
          </w:p>
        </w:tc>
        <w:tc>
          <w:tcPr>
            <w:tcW w:w="4297" w:type="dxa"/>
          </w:tcPr>
          <w:p w14:paraId="722D63B5" w14:textId="58ACDE70" w:rsidR="00520F03" w:rsidRPr="00520F03" w:rsidRDefault="00520F03" w:rsidP="00520F03">
            <w:pPr>
              <w:rPr>
                <w:rFonts w:ascii="Arial" w:hAnsi="Arial" w:cs="Arial"/>
                <w:bCs/>
                <w:sz w:val="24"/>
                <w:szCs w:val="24"/>
                <w:highlight w:val="black"/>
              </w:rPr>
            </w:pPr>
            <w:r w:rsidRPr="00520F03">
              <w:rPr>
                <w:rFonts w:ascii="Arial" w:hAnsi="Arial" w:cs="Arial"/>
                <w:bCs/>
                <w:sz w:val="24"/>
                <w:szCs w:val="24"/>
                <w:highlight w:val="black"/>
              </w:rPr>
              <w:t>XXX</w:t>
            </w:r>
          </w:p>
        </w:tc>
      </w:tr>
      <w:tr w:rsidR="00520F03" w:rsidRPr="008979D7" w14:paraId="4EBEFC83" w14:textId="77777777" w:rsidTr="00E236AC">
        <w:trPr>
          <w:trHeight w:val="144"/>
        </w:trPr>
        <w:tc>
          <w:tcPr>
            <w:tcW w:w="3197" w:type="dxa"/>
          </w:tcPr>
          <w:p w14:paraId="6E05159E" w14:textId="101612A0" w:rsidR="00520F03" w:rsidRPr="00520F03" w:rsidRDefault="00520F03" w:rsidP="00520F03">
            <w:pPr>
              <w:rPr>
                <w:rFonts w:ascii="Arial" w:hAnsi="Arial" w:cs="Arial"/>
                <w:bCs/>
                <w:sz w:val="24"/>
                <w:szCs w:val="24"/>
                <w:highlight w:val="black"/>
              </w:rPr>
            </w:pPr>
            <w:r w:rsidRPr="00520F03">
              <w:rPr>
                <w:rFonts w:ascii="Arial" w:hAnsi="Arial" w:cs="Arial"/>
                <w:bCs/>
                <w:sz w:val="24"/>
                <w:szCs w:val="24"/>
                <w:highlight w:val="black"/>
              </w:rPr>
              <w:t>XXX</w:t>
            </w:r>
          </w:p>
        </w:tc>
        <w:tc>
          <w:tcPr>
            <w:tcW w:w="2490" w:type="dxa"/>
          </w:tcPr>
          <w:p w14:paraId="541B4DED" w14:textId="1A5CA668" w:rsidR="00520F03" w:rsidRPr="00520F03" w:rsidRDefault="00520F03" w:rsidP="00520F03">
            <w:pPr>
              <w:rPr>
                <w:rFonts w:ascii="Arial" w:hAnsi="Arial" w:cs="Arial"/>
                <w:bCs/>
                <w:sz w:val="24"/>
                <w:szCs w:val="24"/>
                <w:highlight w:val="black"/>
              </w:rPr>
            </w:pPr>
            <w:r w:rsidRPr="00520F03">
              <w:rPr>
                <w:rFonts w:ascii="Arial" w:hAnsi="Arial" w:cs="Arial"/>
                <w:bCs/>
                <w:sz w:val="24"/>
                <w:szCs w:val="24"/>
                <w:highlight w:val="black"/>
              </w:rPr>
              <w:t>XXX</w:t>
            </w:r>
          </w:p>
        </w:tc>
        <w:tc>
          <w:tcPr>
            <w:tcW w:w="4297" w:type="dxa"/>
          </w:tcPr>
          <w:p w14:paraId="36895CEF" w14:textId="3B8BA07C" w:rsidR="00520F03" w:rsidRPr="00520F03" w:rsidRDefault="00520F03" w:rsidP="00520F03">
            <w:pPr>
              <w:rPr>
                <w:rFonts w:ascii="Arial" w:hAnsi="Arial" w:cs="Arial"/>
                <w:bCs/>
                <w:sz w:val="24"/>
                <w:szCs w:val="24"/>
                <w:highlight w:val="black"/>
              </w:rPr>
            </w:pPr>
            <w:r w:rsidRPr="00520F03">
              <w:rPr>
                <w:rFonts w:ascii="Arial" w:hAnsi="Arial" w:cs="Arial"/>
                <w:bCs/>
                <w:sz w:val="24"/>
                <w:szCs w:val="24"/>
                <w:highlight w:val="black"/>
              </w:rPr>
              <w:t>XXX</w:t>
            </w:r>
          </w:p>
        </w:tc>
      </w:tr>
    </w:tbl>
    <w:p w14:paraId="5116D414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1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14:paraId="5116D416" w14:textId="2BE53123" w:rsidR="00FC64D8" w:rsidRDefault="002903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Not Applicable</w:t>
      </w:r>
    </w:p>
    <w:p w14:paraId="5116D417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8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E-AUCTIONS</w:t>
      </w:r>
    </w:p>
    <w:p w14:paraId="5116D419" w14:textId="43E2ACA6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Not applicable </w:t>
      </w:r>
    </w:p>
    <w:p w14:paraId="5116D41A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B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bookmarkStart w:id="3" w:name="_Hlk120022943"/>
      <w:r>
        <w:rPr>
          <w:rFonts w:ascii="Arial" w:eastAsia="Arial" w:hAnsi="Arial" w:cs="Arial"/>
          <w:sz w:val="24"/>
          <w:szCs w:val="24"/>
        </w:rPr>
        <w:t>COMMERCIALLY SENSITIVE INFORMATION</w:t>
      </w:r>
    </w:p>
    <w:tbl>
      <w:tblPr>
        <w:tblpPr w:leftFromText="180" w:rightFromText="180" w:vertAnchor="text" w:horzAnchor="margin" w:tblpY="1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1710"/>
        <w:gridCol w:w="3011"/>
        <w:gridCol w:w="2238"/>
      </w:tblGrid>
      <w:tr w:rsidR="00B022EC" w:rsidRPr="008C6B5B" w14:paraId="19748D44" w14:textId="77777777" w:rsidTr="00B022EC">
        <w:trPr>
          <w:tblHeader/>
        </w:trPr>
        <w:tc>
          <w:tcPr>
            <w:tcW w:w="990" w:type="dxa"/>
          </w:tcPr>
          <w:bookmarkEnd w:id="3"/>
          <w:p w14:paraId="039DF9C4" w14:textId="77777777" w:rsidR="00B022EC" w:rsidRPr="008C6B5B" w:rsidRDefault="00B022EC" w:rsidP="00B022EC">
            <w:pPr>
              <w:pStyle w:val="MarginText"/>
              <w:overflowPunct w:val="0"/>
              <w:autoSpaceDE w:val="0"/>
              <w:autoSpaceDN w:val="0"/>
              <w:jc w:val="center"/>
              <w:textAlignment w:val="baseline"/>
              <w:rPr>
                <w:rFonts w:cs="Arial"/>
                <w:b/>
                <w:sz w:val="24"/>
                <w:szCs w:val="22"/>
              </w:rPr>
            </w:pPr>
            <w:r w:rsidRPr="008C6B5B">
              <w:rPr>
                <w:rFonts w:cs="Arial"/>
                <w:b/>
                <w:sz w:val="24"/>
                <w:szCs w:val="22"/>
              </w:rPr>
              <w:t>No.</w:t>
            </w:r>
          </w:p>
        </w:tc>
        <w:tc>
          <w:tcPr>
            <w:tcW w:w="1710" w:type="dxa"/>
          </w:tcPr>
          <w:p w14:paraId="5E837FF6" w14:textId="77777777" w:rsidR="00B022EC" w:rsidRPr="008C6B5B" w:rsidRDefault="00B022EC" w:rsidP="00B022EC">
            <w:pPr>
              <w:pStyle w:val="MarginText"/>
              <w:overflowPunct w:val="0"/>
              <w:autoSpaceDE w:val="0"/>
              <w:autoSpaceDN w:val="0"/>
              <w:jc w:val="center"/>
              <w:textAlignment w:val="baseline"/>
              <w:rPr>
                <w:rFonts w:cs="Arial"/>
                <w:b/>
                <w:sz w:val="24"/>
                <w:szCs w:val="22"/>
              </w:rPr>
            </w:pPr>
            <w:r w:rsidRPr="008C6B5B">
              <w:rPr>
                <w:rFonts w:cs="Arial"/>
                <w:b/>
                <w:sz w:val="24"/>
                <w:szCs w:val="22"/>
              </w:rPr>
              <w:t>Date</w:t>
            </w:r>
          </w:p>
        </w:tc>
        <w:tc>
          <w:tcPr>
            <w:tcW w:w="3011" w:type="dxa"/>
          </w:tcPr>
          <w:p w14:paraId="75D0DD33" w14:textId="77777777" w:rsidR="00B022EC" w:rsidRPr="008C6B5B" w:rsidRDefault="00B022EC" w:rsidP="00B022EC">
            <w:pPr>
              <w:pStyle w:val="MarginText"/>
              <w:overflowPunct w:val="0"/>
              <w:autoSpaceDE w:val="0"/>
              <w:autoSpaceDN w:val="0"/>
              <w:jc w:val="center"/>
              <w:textAlignment w:val="baseline"/>
              <w:rPr>
                <w:rFonts w:cs="Arial"/>
                <w:b/>
                <w:sz w:val="24"/>
                <w:szCs w:val="22"/>
              </w:rPr>
            </w:pPr>
            <w:r w:rsidRPr="008C6B5B">
              <w:rPr>
                <w:rFonts w:cs="Arial"/>
                <w:b/>
                <w:sz w:val="24"/>
                <w:szCs w:val="22"/>
              </w:rPr>
              <w:t>Item(s)</w:t>
            </w:r>
          </w:p>
        </w:tc>
        <w:tc>
          <w:tcPr>
            <w:tcW w:w="2238" w:type="dxa"/>
          </w:tcPr>
          <w:p w14:paraId="68C2EFC0" w14:textId="77777777" w:rsidR="00B022EC" w:rsidRPr="008C6B5B" w:rsidRDefault="00B022EC" w:rsidP="00B022EC">
            <w:pPr>
              <w:pStyle w:val="MarginText"/>
              <w:overflowPunct w:val="0"/>
              <w:autoSpaceDE w:val="0"/>
              <w:autoSpaceDN w:val="0"/>
              <w:jc w:val="center"/>
              <w:textAlignment w:val="baseline"/>
              <w:rPr>
                <w:rFonts w:cs="Arial"/>
                <w:b/>
                <w:sz w:val="24"/>
                <w:szCs w:val="22"/>
              </w:rPr>
            </w:pPr>
            <w:r w:rsidRPr="008C6B5B">
              <w:rPr>
                <w:rFonts w:cs="Arial"/>
                <w:b/>
                <w:sz w:val="24"/>
                <w:szCs w:val="22"/>
              </w:rPr>
              <w:t>Duration of Confidentiality</w:t>
            </w:r>
          </w:p>
        </w:tc>
      </w:tr>
      <w:tr w:rsidR="00B022EC" w:rsidRPr="008C6B5B" w14:paraId="5A27F990" w14:textId="77777777" w:rsidTr="00B022EC">
        <w:tc>
          <w:tcPr>
            <w:tcW w:w="990" w:type="dxa"/>
          </w:tcPr>
          <w:p w14:paraId="275C2E7D" w14:textId="77777777" w:rsidR="00B022EC" w:rsidRPr="008C6B5B" w:rsidRDefault="00B022EC" w:rsidP="00B022EC">
            <w:pPr>
              <w:pStyle w:val="MarginText"/>
              <w:overflowPunct w:val="0"/>
              <w:autoSpaceDE w:val="0"/>
              <w:autoSpaceDN w:val="0"/>
              <w:textAlignment w:val="baseline"/>
              <w:rPr>
                <w:rFonts w:cs="Arial"/>
                <w:sz w:val="24"/>
                <w:szCs w:val="22"/>
              </w:rPr>
            </w:pPr>
            <w:r>
              <w:rPr>
                <w:rFonts w:cs="Arial"/>
                <w:sz w:val="24"/>
                <w:szCs w:val="22"/>
              </w:rPr>
              <w:t>1.</w:t>
            </w:r>
          </w:p>
        </w:tc>
        <w:tc>
          <w:tcPr>
            <w:tcW w:w="1710" w:type="dxa"/>
          </w:tcPr>
          <w:p w14:paraId="16704183" w14:textId="77777777" w:rsidR="00B022EC" w:rsidRPr="008C6B5B" w:rsidRDefault="00B022EC" w:rsidP="00B022EC">
            <w:pPr>
              <w:pStyle w:val="MarginText"/>
              <w:overflowPunct w:val="0"/>
              <w:autoSpaceDE w:val="0"/>
              <w:autoSpaceDN w:val="0"/>
              <w:textAlignment w:val="baseline"/>
              <w:rPr>
                <w:rFonts w:cs="Arial"/>
                <w:sz w:val="24"/>
                <w:szCs w:val="22"/>
                <w:highlight w:val="yellow"/>
              </w:rPr>
            </w:pPr>
            <w:r w:rsidRPr="00482BA1">
              <w:rPr>
                <w:rFonts w:cs="Arial"/>
                <w:sz w:val="24"/>
                <w:szCs w:val="22"/>
              </w:rPr>
              <w:t xml:space="preserve">23/11/2022 </w:t>
            </w:r>
          </w:p>
        </w:tc>
        <w:tc>
          <w:tcPr>
            <w:tcW w:w="3011" w:type="dxa"/>
          </w:tcPr>
          <w:p w14:paraId="6B8DF8BB" w14:textId="77777777" w:rsidR="00B022EC" w:rsidRPr="008C6B5B" w:rsidRDefault="00B022EC" w:rsidP="00B022EC">
            <w:pPr>
              <w:pStyle w:val="MarginText"/>
              <w:overflowPunct w:val="0"/>
              <w:autoSpaceDE w:val="0"/>
              <w:autoSpaceDN w:val="0"/>
              <w:jc w:val="left"/>
              <w:textAlignment w:val="baseline"/>
              <w:rPr>
                <w:rFonts w:cs="Arial"/>
                <w:sz w:val="24"/>
                <w:szCs w:val="22"/>
                <w:highlight w:val="yellow"/>
              </w:rPr>
            </w:pPr>
            <w:r w:rsidRPr="00482BA1">
              <w:rPr>
                <w:rFonts w:cs="Arial"/>
                <w:sz w:val="24"/>
                <w:szCs w:val="22"/>
              </w:rPr>
              <w:t>We consider the content of our proposal and the breakdown of pricing to be commercially sensitive.</w:t>
            </w:r>
          </w:p>
        </w:tc>
        <w:tc>
          <w:tcPr>
            <w:tcW w:w="2238" w:type="dxa"/>
          </w:tcPr>
          <w:p w14:paraId="408C1C57" w14:textId="77777777" w:rsidR="00B022EC" w:rsidRPr="008C6B5B" w:rsidRDefault="00B022EC" w:rsidP="00B022EC">
            <w:pPr>
              <w:pStyle w:val="MarginText"/>
              <w:overflowPunct w:val="0"/>
              <w:autoSpaceDE w:val="0"/>
              <w:autoSpaceDN w:val="0"/>
              <w:textAlignment w:val="baseline"/>
              <w:rPr>
                <w:rFonts w:cs="Arial"/>
                <w:sz w:val="24"/>
                <w:szCs w:val="22"/>
                <w:highlight w:val="yellow"/>
              </w:rPr>
            </w:pPr>
            <w:r w:rsidRPr="001D01F1">
              <w:rPr>
                <w:rFonts w:cs="Arial"/>
                <w:sz w:val="24"/>
                <w:szCs w:val="22"/>
              </w:rPr>
              <w:t>36 months</w:t>
            </w:r>
          </w:p>
        </w:tc>
      </w:tr>
    </w:tbl>
    <w:p w14:paraId="4DD9D3E2" w14:textId="655CD7C3" w:rsidR="00B022EC" w:rsidRDefault="00B022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5CE3998" w14:textId="77777777" w:rsidR="00B022EC" w:rsidRDefault="00B022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649A227" w14:textId="61DE869C" w:rsidR="00B022EC" w:rsidRDefault="00B022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0DF03B6" w14:textId="769E2C50" w:rsidR="00B022EC" w:rsidRDefault="00B022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D16F90B" w14:textId="77777777" w:rsidR="00B022EC" w:rsidRDefault="00B022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671E89F" w14:textId="1AF5F980" w:rsidR="00B022EC" w:rsidRDefault="00B022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9715FE4" w14:textId="77777777" w:rsidR="00B022EC" w:rsidRDefault="00B022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A6D0F4F" w14:textId="77777777" w:rsidR="00B022EC" w:rsidRDefault="00B022E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10A2106" w14:textId="77777777" w:rsidR="00B022EC" w:rsidRDefault="00B022E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D7FD48" w14:textId="77777777" w:rsidR="00B022EC" w:rsidRDefault="00B022E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0F08E27" w14:textId="77777777" w:rsidR="00B022EC" w:rsidRDefault="00B022E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1E" w14:textId="791C6235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14:paraId="5116D41F" w14:textId="1100D56A" w:rsidR="00FC64D8" w:rsidRPr="00EF0BA6" w:rsidRDefault="00EF0BA6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EF0BA6">
        <w:rPr>
          <w:rFonts w:ascii="Arial" w:eastAsia="Arial" w:hAnsi="Arial" w:cs="Arial"/>
          <w:bCs/>
          <w:sz w:val="24"/>
          <w:szCs w:val="24"/>
        </w:rPr>
        <w:t>Not applicable</w:t>
      </w:r>
    </w:p>
    <w:p w14:paraId="5116D424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2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ADDITIONAL INSURANCES</w:t>
      </w:r>
    </w:p>
    <w:p w14:paraId="5116D426" w14:textId="3CECCBE8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116D428" w14:textId="77777777" w:rsidR="00FC64D8" w:rsidRDefault="00FC64D8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116D429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GUARANTEE</w:t>
      </w:r>
    </w:p>
    <w:p w14:paraId="5116D42A" w14:textId="27F4D892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116D42D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5116D42E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SOCIAL VALUE COMMITMENT</w:t>
      </w:r>
    </w:p>
    <w:p w14:paraId="5116D42F" w14:textId="3E9154FA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Supplier agrees, in providing the Deliverables and performing its obligations under the Order Contract, that it will comply with the social value commitments in Order Schedule 4 (Order Tender)</w:t>
      </w:r>
    </w:p>
    <w:p w14:paraId="5116D430" w14:textId="4097283C" w:rsidR="00FC64D8" w:rsidRDefault="00FC64D8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p w14:paraId="01EF53BA" w14:textId="556BB673" w:rsidR="00E236AC" w:rsidRDefault="00E236AC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p w14:paraId="2043363E" w14:textId="4D84B88C" w:rsidR="00E236AC" w:rsidRDefault="00E236AC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p w14:paraId="77A8AC65" w14:textId="77777777" w:rsidR="00E236AC" w:rsidRDefault="00E236AC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FC64D8" w14:paraId="5116D433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5116D431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14:paraId="5116D432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FC64D8" w14:paraId="5116D438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4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5116D435" w14:textId="1E8F85AD" w:rsidR="00FC64D8" w:rsidRDefault="003350F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3350FA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6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5116D437" w14:textId="4B673E7F" w:rsidR="00FC64D8" w:rsidRPr="00DD281B" w:rsidRDefault="00DD28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</w:pPr>
            <w:r w:rsidRPr="00DD281B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XXXXXXXXXXXXXXX</w:t>
            </w:r>
          </w:p>
        </w:tc>
      </w:tr>
      <w:tr w:rsidR="00FC64D8" w14:paraId="5116D43D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9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5116D43A" w14:textId="4C1E70ED" w:rsidR="00FC64D8" w:rsidRDefault="003350F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3350FA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B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5116D43C" w14:textId="17827AFF" w:rsidR="00FC64D8" w:rsidRPr="00DD281B" w:rsidRDefault="00DD28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</w:pPr>
            <w:r w:rsidRPr="00DD281B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XXXXXXXXXXXXXXX</w:t>
            </w:r>
          </w:p>
        </w:tc>
      </w:tr>
      <w:tr w:rsidR="00FC64D8" w14:paraId="5116D442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E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5116D43F" w14:textId="61520F43" w:rsidR="00FC64D8" w:rsidRDefault="003350F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3350FA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0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5116D441" w14:textId="7E509F1A" w:rsidR="00FC64D8" w:rsidRPr="00DD281B" w:rsidRDefault="00DD28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</w:pPr>
            <w:r w:rsidRPr="00DD281B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XXXXXXXXXXXXXXX</w:t>
            </w:r>
          </w:p>
        </w:tc>
      </w:tr>
      <w:tr w:rsidR="00FC64D8" w14:paraId="5116D447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43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5116D444" w14:textId="29B50C38" w:rsidR="00FC64D8" w:rsidRDefault="003350F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3350FA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5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5116D446" w14:textId="0AFA7E56" w:rsidR="00FC64D8" w:rsidRPr="00DD281B" w:rsidRDefault="00DD28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</w:pPr>
            <w:r w:rsidRPr="00DD281B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XXXXXXXXXXXXXXX</w:t>
            </w:r>
          </w:p>
        </w:tc>
      </w:tr>
    </w:tbl>
    <w:p w14:paraId="5116D44A" w14:textId="77777777" w:rsidR="00FC64D8" w:rsidRDefault="00FC64D8">
      <w:pPr>
        <w:rPr>
          <w:rFonts w:ascii="Arial" w:eastAsia="Arial" w:hAnsi="Arial" w:cs="Arial"/>
        </w:rPr>
      </w:pPr>
    </w:p>
    <w:sectPr w:rsidR="00FC64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3A2ED" w14:textId="77777777" w:rsidR="005B11EE" w:rsidRDefault="005B11EE">
      <w:pPr>
        <w:spacing w:after="0" w:line="240" w:lineRule="auto"/>
      </w:pPr>
      <w:r>
        <w:separator/>
      </w:r>
    </w:p>
  </w:endnote>
  <w:endnote w:type="continuationSeparator" w:id="0">
    <w:p w14:paraId="50F887AF" w14:textId="77777777" w:rsidR="005B11EE" w:rsidRDefault="005B1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4B8A" w14:textId="77777777" w:rsidR="007A6F42" w:rsidRDefault="007A6F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4D" w14:textId="50560CA0" w:rsidR="00FC64D8" w:rsidRDefault="0091667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2F348A" wp14:editId="2A7F409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30c34b2db0c55e7e541ac86e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DFE99B" w14:textId="792012FF" w:rsidR="00916670" w:rsidRPr="00916670" w:rsidRDefault="00916670" w:rsidP="00916670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916670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F348A" id="_x0000_t202" coordsize="21600,21600" o:spt="202" path="m,l,21600r21600,l21600,xe">
              <v:stroke joinstyle="miter"/>
              <v:path gradientshapeok="t" o:connecttype="rect"/>
            </v:shapetype>
            <v:shape id="MSIPCM30c34b2db0c55e7e541ac86e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09DFE99B" w14:textId="792012FF" w:rsidR="00916670" w:rsidRPr="00916670" w:rsidRDefault="00916670" w:rsidP="00916670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916670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RM6126 - Research &amp; Insights DPS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4E" w14:textId="0186EA30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81E2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4F" w14:textId="77777777" w:rsidR="00FC64D8" w:rsidRDefault="00916670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52" w14:textId="77777777" w:rsidR="00FC64D8" w:rsidRDefault="00FC64D8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5116D453" w14:textId="77777777" w:rsidR="00FC64D8" w:rsidRDefault="0091667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54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55" w14:textId="77777777" w:rsidR="00FC64D8" w:rsidRDefault="00916670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4E084" w14:textId="77777777" w:rsidR="005B11EE" w:rsidRDefault="005B11EE">
      <w:pPr>
        <w:spacing w:after="0" w:line="240" w:lineRule="auto"/>
      </w:pPr>
      <w:r>
        <w:separator/>
      </w:r>
    </w:p>
  </w:footnote>
  <w:footnote w:type="continuationSeparator" w:id="0">
    <w:p w14:paraId="4F85FDCC" w14:textId="77777777" w:rsidR="005B11EE" w:rsidRDefault="005B1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443A2" w14:textId="77777777" w:rsidR="007A6F42" w:rsidRDefault="007A6F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4B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DPS Schedule 6 (Order Form Template and Order Schedules)</w:t>
    </w:r>
  </w:p>
  <w:p w14:paraId="5116D44C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50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5116D451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71AA6"/>
    <w:multiLevelType w:val="multilevel"/>
    <w:tmpl w:val="EAD8EA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3B832CD"/>
    <w:multiLevelType w:val="multilevel"/>
    <w:tmpl w:val="3E4EC8B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3555CDC"/>
    <w:multiLevelType w:val="multilevel"/>
    <w:tmpl w:val="4F62ED3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3BA66F1"/>
    <w:multiLevelType w:val="multilevel"/>
    <w:tmpl w:val="011A7FF6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4D8"/>
    <w:rsid w:val="0005693C"/>
    <w:rsid w:val="00057CF9"/>
    <w:rsid w:val="00073B3B"/>
    <w:rsid w:val="00074BC5"/>
    <w:rsid w:val="00094F86"/>
    <w:rsid w:val="00112028"/>
    <w:rsid w:val="00124C96"/>
    <w:rsid w:val="00131A78"/>
    <w:rsid w:val="00144736"/>
    <w:rsid w:val="00145233"/>
    <w:rsid w:val="0018602B"/>
    <w:rsid w:val="001F1A7F"/>
    <w:rsid w:val="002820B4"/>
    <w:rsid w:val="002903D8"/>
    <w:rsid w:val="00295CA0"/>
    <w:rsid w:val="003130E9"/>
    <w:rsid w:val="003350FA"/>
    <w:rsid w:val="00344F01"/>
    <w:rsid w:val="003A50BD"/>
    <w:rsid w:val="003B308A"/>
    <w:rsid w:val="003C60AE"/>
    <w:rsid w:val="003E6BB0"/>
    <w:rsid w:val="0041050F"/>
    <w:rsid w:val="004137B9"/>
    <w:rsid w:val="00422432"/>
    <w:rsid w:val="00474B4F"/>
    <w:rsid w:val="0048721C"/>
    <w:rsid w:val="00520F03"/>
    <w:rsid w:val="00522556"/>
    <w:rsid w:val="00540B1B"/>
    <w:rsid w:val="005531AA"/>
    <w:rsid w:val="00560225"/>
    <w:rsid w:val="005B11EE"/>
    <w:rsid w:val="005C1663"/>
    <w:rsid w:val="0061400C"/>
    <w:rsid w:val="0064498A"/>
    <w:rsid w:val="006517DA"/>
    <w:rsid w:val="00670B3B"/>
    <w:rsid w:val="00671C29"/>
    <w:rsid w:val="00687112"/>
    <w:rsid w:val="006F6F46"/>
    <w:rsid w:val="0075415B"/>
    <w:rsid w:val="007A6F42"/>
    <w:rsid w:val="007C2820"/>
    <w:rsid w:val="007D33BC"/>
    <w:rsid w:val="0080277E"/>
    <w:rsid w:val="00821664"/>
    <w:rsid w:val="008808E1"/>
    <w:rsid w:val="00882E4B"/>
    <w:rsid w:val="008A3363"/>
    <w:rsid w:val="008E2C43"/>
    <w:rsid w:val="00916670"/>
    <w:rsid w:val="0092161B"/>
    <w:rsid w:val="0093135E"/>
    <w:rsid w:val="009833F7"/>
    <w:rsid w:val="00992091"/>
    <w:rsid w:val="009A7651"/>
    <w:rsid w:val="009D33B0"/>
    <w:rsid w:val="009F350F"/>
    <w:rsid w:val="00A170A9"/>
    <w:rsid w:val="00A35C81"/>
    <w:rsid w:val="00A53789"/>
    <w:rsid w:val="00A72625"/>
    <w:rsid w:val="00A83EF4"/>
    <w:rsid w:val="00A934B1"/>
    <w:rsid w:val="00A965C0"/>
    <w:rsid w:val="00AA4CAE"/>
    <w:rsid w:val="00AB1CD6"/>
    <w:rsid w:val="00AC54D9"/>
    <w:rsid w:val="00AE4223"/>
    <w:rsid w:val="00B022EC"/>
    <w:rsid w:val="00B1496A"/>
    <w:rsid w:val="00B22BA6"/>
    <w:rsid w:val="00B23498"/>
    <w:rsid w:val="00B2706F"/>
    <w:rsid w:val="00B9012E"/>
    <w:rsid w:val="00BB68BE"/>
    <w:rsid w:val="00BC6A48"/>
    <w:rsid w:val="00BE0E4A"/>
    <w:rsid w:val="00C1081B"/>
    <w:rsid w:val="00C2424A"/>
    <w:rsid w:val="00C31E50"/>
    <w:rsid w:val="00C4325D"/>
    <w:rsid w:val="00C767D7"/>
    <w:rsid w:val="00C9558B"/>
    <w:rsid w:val="00CD35AC"/>
    <w:rsid w:val="00D145B2"/>
    <w:rsid w:val="00D27D41"/>
    <w:rsid w:val="00D37B05"/>
    <w:rsid w:val="00DD281B"/>
    <w:rsid w:val="00DE62EB"/>
    <w:rsid w:val="00DF7F6C"/>
    <w:rsid w:val="00E143FE"/>
    <w:rsid w:val="00E236AC"/>
    <w:rsid w:val="00E41C72"/>
    <w:rsid w:val="00E545DD"/>
    <w:rsid w:val="00E81E2D"/>
    <w:rsid w:val="00EF0BA6"/>
    <w:rsid w:val="00F0467E"/>
    <w:rsid w:val="00F245DB"/>
    <w:rsid w:val="00F279FF"/>
    <w:rsid w:val="00F3427E"/>
    <w:rsid w:val="00F916A9"/>
    <w:rsid w:val="00FC218C"/>
    <w:rsid w:val="00FC64D8"/>
    <w:rsid w:val="00FC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16D374"/>
  <w15:docId w15:val="{46ACFB7F-1B50-4C73-837B-9CBBD6E96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styleId="Hyperlink">
    <w:name w:val="Hyperlink"/>
    <w:basedOn w:val="DefaultParagraphFont"/>
    <w:uiPriority w:val="99"/>
    <w:unhideWhenUsed/>
    <w:rsid w:val="00A35C8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5C8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31E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6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SuCKanpczkw8Tuv5og+OF4D76w==">AMUW2mVjutJq6d/98KPXu+kyEZge4kMFxfVenbmlOOLAGZuzrmqskaI7GNhw/OuJvXy5LL03INZApWs9dum7NR+kBKZDd8lMOnjcCx3eLzOfN4gloK+6wezPR3xuPwV3ybv1BqN33FkemFw53Y6dbVVKt7Pdgab89A==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Akubat, Husain (Commercial)</dc:creator>
  <cp:lastModifiedBy>Akubat, Husain (Commercial)</cp:lastModifiedBy>
  <cp:revision>12</cp:revision>
  <dcterms:created xsi:type="dcterms:W3CDTF">2022-11-28T16:40:00Z</dcterms:created>
  <dcterms:modified xsi:type="dcterms:W3CDTF">2022-12-20T12:56:00Z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2022-01-16T16:31:39Z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f55b564b-f833-4c2b-b18b-f8010ddc792d</vt:lpwstr>
  </property>
  <property fmtid="{D5CDD505-2E9C-101B-9397-08002B2CF9AE}" pid="9" name="MSIP_Label_f9af038e-07b4-4369-a678-c835687cb272_ContentBits">
    <vt:lpwstr>2</vt:lpwstr>
  </property>
</Properties>
</file>